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31" w:rsidRPr="00687C6E" w:rsidRDefault="00C56C31" w:rsidP="00C56C31">
      <w:pPr>
        <w:jc w:val="center"/>
        <w:outlineLvl w:val="0"/>
        <w:rPr>
          <w:rFonts w:cs="Arial"/>
          <w:b/>
          <w:sz w:val="16"/>
          <w:szCs w:val="16"/>
        </w:rPr>
      </w:pPr>
      <w:r w:rsidRPr="00687C6E">
        <w:rPr>
          <w:rFonts w:cs="Arial"/>
          <w:b/>
          <w:sz w:val="16"/>
          <w:szCs w:val="16"/>
        </w:rPr>
        <w:t>ДОГОВОР</w:t>
      </w:r>
    </w:p>
    <w:p w:rsidR="00C56C31" w:rsidRPr="00687C6E" w:rsidRDefault="00C56C31" w:rsidP="00C56C31">
      <w:pPr>
        <w:jc w:val="center"/>
        <w:outlineLvl w:val="0"/>
        <w:rPr>
          <w:rFonts w:cs="Arial"/>
          <w:sz w:val="16"/>
          <w:szCs w:val="16"/>
        </w:rPr>
      </w:pPr>
      <w:r w:rsidRPr="00687C6E">
        <w:rPr>
          <w:rFonts w:cs="Arial"/>
          <w:b/>
          <w:sz w:val="16"/>
          <w:szCs w:val="16"/>
        </w:rPr>
        <w:t>ТРАНСПОРТНО-ЭКСПЕДИЦИОННОГО ОБСЛУЖИВАНИЯ</w:t>
      </w:r>
      <w:r w:rsidRPr="00687C6E">
        <w:rPr>
          <w:rFonts w:cs="Arial"/>
          <w:sz w:val="16"/>
          <w:szCs w:val="16"/>
        </w:rPr>
        <w:t xml:space="preserve"> </w:t>
      </w:r>
      <w:r w:rsidRPr="00687C6E">
        <w:rPr>
          <w:rFonts w:cs="Arial"/>
          <w:b/>
          <w:sz w:val="16"/>
          <w:szCs w:val="16"/>
        </w:rPr>
        <w:t xml:space="preserve">№ </w:t>
      </w:r>
      <w:permStart w:id="1732644987" w:edGrp="everyone"/>
      <w:r w:rsidRPr="00687C6E">
        <w:rPr>
          <w:rFonts w:cs="Arial"/>
          <w:b/>
          <w:sz w:val="16"/>
          <w:szCs w:val="16"/>
        </w:rPr>
        <w:t>_________</w:t>
      </w:r>
      <w:permEnd w:id="1732644987"/>
    </w:p>
    <w:p w:rsidR="00C56C31" w:rsidRPr="00687C6E" w:rsidRDefault="00C56C31" w:rsidP="00C56C31">
      <w:pPr>
        <w:jc w:val="center"/>
        <w:outlineLvl w:val="0"/>
        <w:rPr>
          <w:rFonts w:cs="Arial"/>
          <w:b/>
          <w:caps/>
          <w:sz w:val="16"/>
          <w:szCs w:val="16"/>
        </w:rPr>
      </w:pPr>
      <w:r w:rsidRPr="00687C6E">
        <w:rPr>
          <w:rFonts w:cs="Arial"/>
          <w:b/>
          <w:caps/>
          <w:sz w:val="16"/>
          <w:szCs w:val="16"/>
        </w:rPr>
        <w:t>(</w:t>
      </w:r>
      <w:r w:rsidRPr="00687C6E">
        <w:rPr>
          <w:rFonts w:cs="Arial"/>
          <w:b/>
          <w:sz w:val="16"/>
          <w:szCs w:val="16"/>
        </w:rPr>
        <w:t>ОРГАНИЗАЦИЯ</w:t>
      </w:r>
      <w:r w:rsidRPr="00687C6E">
        <w:rPr>
          <w:rFonts w:cs="Arial"/>
          <w:b/>
          <w:caps/>
          <w:sz w:val="16"/>
          <w:szCs w:val="16"/>
        </w:rPr>
        <w:t xml:space="preserve"> авиаперевозкИ)</w:t>
      </w:r>
    </w:p>
    <w:p w:rsidR="00C56C31" w:rsidRPr="00687C6E" w:rsidRDefault="00C56C31" w:rsidP="00C56C31">
      <w:pPr>
        <w:jc w:val="both"/>
        <w:rPr>
          <w:rFonts w:cs="Arial"/>
          <w:sz w:val="16"/>
          <w:szCs w:val="16"/>
        </w:rPr>
      </w:pPr>
    </w:p>
    <w:p w:rsidR="00C56C31" w:rsidRPr="00687C6E" w:rsidRDefault="00C56C31" w:rsidP="00687C6E">
      <w:pPr>
        <w:suppressAutoHyphens/>
        <w:jc w:val="right"/>
        <w:rPr>
          <w:rFonts w:cs="Arial"/>
          <w:sz w:val="16"/>
          <w:szCs w:val="16"/>
        </w:rPr>
      </w:pPr>
      <w:r w:rsidRPr="00687C6E">
        <w:rPr>
          <w:rFonts w:cs="Arial"/>
          <w:sz w:val="16"/>
          <w:szCs w:val="16"/>
        </w:rPr>
        <w:t xml:space="preserve">  г. </w:t>
      </w:r>
      <w:permStart w:id="1318860047" w:edGrp="everyone"/>
      <w:r w:rsidRPr="00687C6E">
        <w:rPr>
          <w:rFonts w:cs="Arial"/>
          <w:sz w:val="16"/>
          <w:szCs w:val="16"/>
        </w:rPr>
        <w:t>________________</w:t>
      </w:r>
      <w:permEnd w:id="1318860047"/>
      <w:r w:rsidRPr="00687C6E">
        <w:rPr>
          <w:rFonts w:cs="Arial"/>
          <w:sz w:val="16"/>
          <w:szCs w:val="16"/>
        </w:rPr>
        <w:t xml:space="preserve">         </w:t>
      </w:r>
      <w:r w:rsidR="00687C6E" w:rsidRPr="00687C6E">
        <w:rPr>
          <w:rFonts w:cs="Arial"/>
          <w:sz w:val="16"/>
          <w:szCs w:val="16"/>
        </w:rPr>
        <w:t xml:space="preserve">                                             </w:t>
      </w:r>
      <w:r w:rsidRPr="00687C6E">
        <w:rPr>
          <w:rFonts w:cs="Arial"/>
          <w:sz w:val="16"/>
          <w:szCs w:val="16"/>
        </w:rPr>
        <w:t xml:space="preserve">                                                                     «</w:t>
      </w:r>
      <w:permStart w:id="779317900" w:edGrp="everyone"/>
      <w:r w:rsidRPr="00687C6E">
        <w:rPr>
          <w:rFonts w:cs="Arial"/>
          <w:sz w:val="16"/>
          <w:szCs w:val="16"/>
        </w:rPr>
        <w:t>___</w:t>
      </w:r>
      <w:permEnd w:id="779317900"/>
      <w:r w:rsidRPr="00687C6E">
        <w:rPr>
          <w:rFonts w:cs="Arial"/>
          <w:sz w:val="16"/>
          <w:szCs w:val="16"/>
        </w:rPr>
        <w:t xml:space="preserve">» </w:t>
      </w:r>
      <w:permStart w:id="444408844" w:edGrp="everyone"/>
      <w:r w:rsidRPr="00687C6E">
        <w:rPr>
          <w:rFonts w:cs="Arial"/>
          <w:sz w:val="16"/>
          <w:szCs w:val="16"/>
        </w:rPr>
        <w:t xml:space="preserve">____________ </w:t>
      </w:r>
      <w:permEnd w:id="444408844"/>
      <w:r w:rsidRPr="00687C6E">
        <w:rPr>
          <w:rFonts w:cs="Arial"/>
          <w:sz w:val="16"/>
          <w:szCs w:val="16"/>
        </w:rPr>
        <w:t>201</w:t>
      </w:r>
      <w:permStart w:id="1934849154" w:edGrp="everyone"/>
      <w:r w:rsidRPr="00687C6E">
        <w:rPr>
          <w:rFonts w:cs="Arial"/>
          <w:sz w:val="16"/>
          <w:szCs w:val="16"/>
        </w:rPr>
        <w:t>__</w:t>
      </w:r>
      <w:permEnd w:id="1934849154"/>
      <w:r w:rsidRPr="00687C6E">
        <w:rPr>
          <w:rFonts w:cs="Arial"/>
          <w:sz w:val="16"/>
          <w:szCs w:val="16"/>
        </w:rPr>
        <w:t>г.</w:t>
      </w:r>
    </w:p>
    <w:p w:rsidR="00C56C31" w:rsidRPr="00687C6E" w:rsidRDefault="00C56C31" w:rsidP="00C56C31">
      <w:pPr>
        <w:pStyle w:val="a5"/>
        <w:suppressAutoHyphens/>
        <w:ind w:firstLine="1080"/>
        <w:jc w:val="both"/>
        <w:rPr>
          <w:rFonts w:ascii="Arial" w:hAnsi="Arial" w:cs="Arial"/>
          <w:sz w:val="16"/>
          <w:szCs w:val="16"/>
        </w:rPr>
      </w:pPr>
    </w:p>
    <w:p w:rsidR="00C56C31" w:rsidRPr="00687C6E" w:rsidRDefault="00C56C31" w:rsidP="00687C6E">
      <w:pPr>
        <w:pStyle w:val="a5"/>
        <w:suppressAutoHyphens/>
        <w:jc w:val="both"/>
        <w:rPr>
          <w:rFonts w:ascii="Arial" w:hAnsi="Arial" w:cs="Arial"/>
          <w:sz w:val="16"/>
          <w:szCs w:val="16"/>
        </w:rPr>
      </w:pPr>
      <w:permStart w:id="1008079947" w:edGrp="everyone"/>
      <w:proofErr w:type="gramStart"/>
      <w:r w:rsidRPr="00687C6E">
        <w:rPr>
          <w:rFonts w:ascii="Arial" w:hAnsi="Arial" w:cs="Arial"/>
          <w:sz w:val="16"/>
          <w:szCs w:val="16"/>
        </w:rPr>
        <w:t>____________________________________________________</w:t>
      </w:r>
      <w:r w:rsidR="00687C6E" w:rsidRPr="00687C6E">
        <w:rPr>
          <w:rFonts w:ascii="Arial" w:hAnsi="Arial" w:cs="Arial"/>
          <w:sz w:val="16"/>
          <w:szCs w:val="16"/>
        </w:rPr>
        <w:t>__________</w:t>
      </w:r>
      <w:r w:rsidRPr="00687C6E">
        <w:rPr>
          <w:rFonts w:ascii="Arial" w:hAnsi="Arial" w:cs="Arial"/>
          <w:sz w:val="16"/>
          <w:szCs w:val="16"/>
        </w:rPr>
        <w:t>___</w:t>
      </w:r>
      <w:permEnd w:id="1008079947"/>
      <w:r w:rsidRPr="00687C6E">
        <w:rPr>
          <w:rFonts w:ascii="Arial" w:hAnsi="Arial" w:cs="Arial"/>
          <w:sz w:val="16"/>
          <w:szCs w:val="16"/>
        </w:rPr>
        <w:t xml:space="preserve">, именуемое в дальнейшем «Экспедитор», в лице </w:t>
      </w:r>
      <w:permStart w:id="1177637484" w:edGrp="everyone"/>
      <w:r w:rsidRPr="00687C6E">
        <w:rPr>
          <w:rFonts w:ascii="Arial" w:hAnsi="Arial" w:cs="Arial"/>
          <w:sz w:val="16"/>
          <w:szCs w:val="16"/>
        </w:rPr>
        <w:t>_______________________________</w:t>
      </w:r>
      <w:permEnd w:id="1177637484"/>
      <w:r w:rsidRPr="00687C6E">
        <w:rPr>
          <w:rFonts w:ascii="Arial" w:hAnsi="Arial" w:cs="Arial"/>
          <w:sz w:val="16"/>
          <w:szCs w:val="16"/>
        </w:rPr>
        <w:t xml:space="preserve">, действующего на основании </w:t>
      </w:r>
      <w:permStart w:id="1028461456" w:edGrp="everyone"/>
      <w:r w:rsidRPr="00687C6E">
        <w:rPr>
          <w:rFonts w:ascii="Arial" w:hAnsi="Arial" w:cs="Arial"/>
          <w:sz w:val="16"/>
          <w:szCs w:val="16"/>
        </w:rPr>
        <w:t>________________________________</w:t>
      </w:r>
      <w:permEnd w:id="1028461456"/>
      <w:r w:rsidRPr="00687C6E">
        <w:rPr>
          <w:rFonts w:ascii="Arial" w:hAnsi="Arial" w:cs="Arial"/>
          <w:sz w:val="16"/>
          <w:szCs w:val="16"/>
        </w:rPr>
        <w:t xml:space="preserve">, с одной стороны, и </w:t>
      </w:r>
      <w:permStart w:id="480273818" w:edGrp="everyone"/>
      <w:r w:rsidRPr="00687C6E">
        <w:rPr>
          <w:rFonts w:ascii="Arial" w:hAnsi="Arial" w:cs="Arial"/>
          <w:sz w:val="16"/>
          <w:szCs w:val="16"/>
        </w:rPr>
        <w:t>_____________________________________________________________</w:t>
      </w:r>
      <w:permEnd w:id="480273818"/>
      <w:r w:rsidRPr="00687C6E">
        <w:rPr>
          <w:rFonts w:ascii="Arial" w:hAnsi="Arial" w:cs="Arial"/>
          <w:sz w:val="16"/>
          <w:szCs w:val="16"/>
        </w:rPr>
        <w:t xml:space="preserve">, именуемое в дальнейшем «Клиент», в лице </w:t>
      </w:r>
      <w:permStart w:id="996568416" w:edGrp="everyone"/>
      <w:r w:rsidRPr="00687C6E">
        <w:rPr>
          <w:rFonts w:ascii="Arial" w:hAnsi="Arial" w:cs="Arial"/>
          <w:sz w:val="16"/>
          <w:szCs w:val="16"/>
        </w:rPr>
        <w:t>____________________________________________________________________________</w:t>
      </w:r>
      <w:permEnd w:id="996568416"/>
      <w:r w:rsidRPr="00687C6E">
        <w:rPr>
          <w:rFonts w:ascii="Arial" w:hAnsi="Arial" w:cs="Arial"/>
          <w:sz w:val="16"/>
          <w:szCs w:val="16"/>
        </w:rPr>
        <w:t xml:space="preserve">, действующего на основании </w:t>
      </w:r>
      <w:permStart w:id="458427162" w:edGrp="everyone"/>
      <w:r w:rsidRPr="00687C6E">
        <w:rPr>
          <w:rFonts w:ascii="Arial" w:hAnsi="Arial" w:cs="Arial"/>
          <w:sz w:val="16"/>
          <w:szCs w:val="16"/>
        </w:rPr>
        <w:t>______________________</w:t>
      </w:r>
      <w:permEnd w:id="458427162"/>
      <w:r w:rsidRPr="00687C6E">
        <w:rPr>
          <w:rFonts w:ascii="Arial" w:hAnsi="Arial" w:cs="Arial"/>
          <w:sz w:val="16"/>
          <w:szCs w:val="16"/>
        </w:rPr>
        <w:t xml:space="preserve">, с другой стороны, совместно именуемые «Стороны», заключили настоящий договор (далее – Договор) о нижеследующем: </w:t>
      </w:r>
      <w:proofErr w:type="gramEnd"/>
    </w:p>
    <w:p w:rsidR="00C56C31" w:rsidRPr="00687C6E" w:rsidRDefault="00C56C31" w:rsidP="00C56C31">
      <w:pPr>
        <w:pStyle w:val="a5"/>
        <w:suppressAutoHyphens/>
        <w:ind w:firstLine="1080"/>
        <w:jc w:val="both"/>
        <w:rPr>
          <w:rFonts w:ascii="Arial" w:hAnsi="Arial" w:cs="Arial"/>
          <w:sz w:val="16"/>
          <w:szCs w:val="16"/>
        </w:rPr>
      </w:pPr>
    </w:p>
    <w:p w:rsidR="00C56C31" w:rsidRPr="00687C6E" w:rsidRDefault="00C56C31" w:rsidP="00C56C31">
      <w:pPr>
        <w:suppressAutoHyphens/>
        <w:jc w:val="both"/>
        <w:outlineLvl w:val="0"/>
        <w:rPr>
          <w:rFonts w:cs="Arial"/>
          <w:b/>
          <w:sz w:val="16"/>
          <w:szCs w:val="16"/>
        </w:rPr>
      </w:pPr>
      <w:r w:rsidRPr="00687C6E">
        <w:rPr>
          <w:rFonts w:cs="Arial"/>
          <w:b/>
          <w:sz w:val="16"/>
          <w:szCs w:val="16"/>
        </w:rPr>
        <w:t>1. ПРЕДМЕТ ДОГОВОРА</w:t>
      </w:r>
    </w:p>
    <w:p w:rsidR="00C56C31" w:rsidRPr="00687C6E" w:rsidRDefault="00C56C31" w:rsidP="00C56C31">
      <w:pPr>
        <w:suppressAutoHyphens/>
        <w:jc w:val="both"/>
        <w:rPr>
          <w:rFonts w:cs="Arial"/>
          <w:sz w:val="16"/>
          <w:szCs w:val="16"/>
        </w:rPr>
      </w:pPr>
      <w:r w:rsidRPr="00687C6E">
        <w:rPr>
          <w:rFonts w:cs="Arial"/>
          <w:sz w:val="16"/>
          <w:szCs w:val="16"/>
        </w:rPr>
        <w:t>1.1. Экспедитор обязуется за вознаграждение и за счет Клиента организовать оказание услуг, связанных с перевозкой груза Клиента, согласно поручению Экспедитору. Клиент подтверждает, что он уведомлен и согласен, что перевозка осуществляется по технологии «сборного груза», то есть совместно с грузами других Клиентов.</w:t>
      </w:r>
    </w:p>
    <w:p w:rsidR="00C56C31" w:rsidRPr="00687C6E" w:rsidRDefault="00C56C31" w:rsidP="00C56C31">
      <w:pPr>
        <w:suppressAutoHyphens/>
        <w:jc w:val="both"/>
        <w:rPr>
          <w:rFonts w:cs="Arial"/>
          <w:sz w:val="16"/>
          <w:szCs w:val="16"/>
        </w:rPr>
      </w:pPr>
      <w:r w:rsidRPr="00687C6E">
        <w:rPr>
          <w:rFonts w:cs="Arial"/>
          <w:sz w:val="16"/>
          <w:szCs w:val="16"/>
        </w:rPr>
        <w:t>1.2. В соответствии с законодательством Российской Федерации (далее - РФ), Клиентом может выступать как Грузоотправитель, так и Грузополучатель, в связи с чем, соответствующие пункты настоящего договора (далее – Договор), регламентирующие права и обязанности Клиента, применяются к нему в той части, в которой те или иные права и обязанности предусмотрены законодательством РФ и Договором для Грузоотправителя или Грузополучателя соответственно.</w:t>
      </w:r>
    </w:p>
    <w:p w:rsidR="00C56C31" w:rsidRPr="00687C6E" w:rsidRDefault="00C56C31" w:rsidP="00C56C31">
      <w:pPr>
        <w:suppressAutoHyphens/>
        <w:jc w:val="both"/>
        <w:rPr>
          <w:rFonts w:cs="Arial"/>
          <w:sz w:val="16"/>
          <w:szCs w:val="16"/>
        </w:rPr>
      </w:pPr>
      <w:r w:rsidRPr="00687C6E">
        <w:rPr>
          <w:rFonts w:cs="Arial"/>
          <w:sz w:val="16"/>
          <w:szCs w:val="16"/>
        </w:rPr>
        <w:t xml:space="preserve">1.3. В связи с особенностями оказания транспортно-экспедиционных услуг Стороны применяют формы экспедиторских  документов, разработанные Экспедитором на основании требований законодательства РФ о транспортно-экспедиционной деятельности. Формы документов размещены на сайте Экспедитора </w:t>
      </w:r>
      <w:r w:rsidRPr="00687C6E">
        <w:rPr>
          <w:rFonts w:cs="Arial"/>
          <w:sz w:val="16"/>
          <w:szCs w:val="16"/>
          <w:lang w:val="en-US"/>
        </w:rPr>
        <w:t>http</w:t>
      </w:r>
      <w:r w:rsidRPr="00687C6E">
        <w:rPr>
          <w:rFonts w:cs="Arial"/>
          <w:sz w:val="16"/>
          <w:szCs w:val="16"/>
        </w:rPr>
        <w:t>://</w:t>
      </w:r>
      <w:hyperlink r:id="rId6" w:history="1">
        <w:r w:rsidRPr="00687C6E">
          <w:rPr>
            <w:rStyle w:val="a4"/>
            <w:rFonts w:cs="Arial"/>
            <w:color w:val="auto"/>
            <w:sz w:val="16"/>
            <w:szCs w:val="16"/>
            <w:lang w:val="en-US"/>
          </w:rPr>
          <w:t>www</w:t>
        </w:r>
        <w:r w:rsidRPr="00687C6E">
          <w:rPr>
            <w:rStyle w:val="a4"/>
            <w:rFonts w:cs="Arial"/>
            <w:color w:val="auto"/>
            <w:sz w:val="16"/>
            <w:szCs w:val="16"/>
          </w:rPr>
          <w:t>.</w:t>
        </w:r>
        <w:r w:rsidRPr="00687C6E">
          <w:rPr>
            <w:rStyle w:val="a4"/>
            <w:rFonts w:cs="Arial"/>
            <w:color w:val="auto"/>
            <w:sz w:val="16"/>
            <w:szCs w:val="16"/>
            <w:lang w:val="en-US"/>
          </w:rPr>
          <w:t>pecom</w:t>
        </w:r>
        <w:r w:rsidRPr="00687C6E">
          <w:rPr>
            <w:rStyle w:val="a4"/>
            <w:rFonts w:cs="Arial"/>
            <w:color w:val="auto"/>
            <w:sz w:val="16"/>
            <w:szCs w:val="16"/>
          </w:rPr>
          <w:t>.</w:t>
        </w:r>
        <w:r w:rsidRPr="00687C6E">
          <w:rPr>
            <w:rStyle w:val="a4"/>
            <w:rFonts w:cs="Arial"/>
            <w:color w:val="auto"/>
            <w:sz w:val="16"/>
            <w:szCs w:val="16"/>
            <w:lang w:val="en-US"/>
          </w:rPr>
          <w:t>ru</w:t>
        </w:r>
      </w:hyperlink>
      <w:r w:rsidRPr="00687C6E">
        <w:rPr>
          <w:rFonts w:cs="Arial"/>
          <w:sz w:val="16"/>
          <w:szCs w:val="16"/>
        </w:rPr>
        <w:t xml:space="preserve"> (далее – Сайт). В зависимости от характера (свойств) груза заполняются соответствующие строки экспедиторских документов, разработанных Экспедитором, необходимые и достаточные для оказания услуг на территории РФ.</w:t>
      </w:r>
    </w:p>
    <w:p w:rsidR="00C56C31" w:rsidRPr="00687C6E" w:rsidRDefault="00C56C31" w:rsidP="00C56C31">
      <w:pPr>
        <w:suppressAutoHyphens/>
        <w:jc w:val="both"/>
        <w:rPr>
          <w:rFonts w:cs="Arial"/>
          <w:sz w:val="16"/>
          <w:szCs w:val="16"/>
        </w:rPr>
      </w:pPr>
      <w:r w:rsidRPr="00687C6E">
        <w:rPr>
          <w:rFonts w:cs="Arial"/>
          <w:sz w:val="16"/>
          <w:szCs w:val="16"/>
        </w:rPr>
        <w:t>Документы содержат следующие сокращения и определения:</w:t>
      </w:r>
    </w:p>
    <w:p w:rsidR="00C56C31" w:rsidRPr="00687C6E" w:rsidRDefault="00C56C31" w:rsidP="00C56C31">
      <w:pPr>
        <w:suppressAutoHyphens/>
        <w:jc w:val="both"/>
        <w:rPr>
          <w:rFonts w:cs="Arial"/>
          <w:sz w:val="16"/>
          <w:szCs w:val="16"/>
        </w:rPr>
      </w:pPr>
      <w:r w:rsidRPr="00687C6E">
        <w:rPr>
          <w:rFonts w:cs="Arial"/>
          <w:sz w:val="16"/>
          <w:szCs w:val="16"/>
        </w:rPr>
        <w:t>- З – организация забора груза;</w:t>
      </w:r>
    </w:p>
    <w:p w:rsidR="00C56C31" w:rsidRPr="00687C6E" w:rsidRDefault="00C56C31" w:rsidP="00C56C31">
      <w:pPr>
        <w:suppressAutoHyphens/>
        <w:jc w:val="both"/>
        <w:rPr>
          <w:rFonts w:cs="Arial"/>
          <w:sz w:val="16"/>
          <w:szCs w:val="16"/>
        </w:rPr>
      </w:pPr>
      <w:r w:rsidRPr="00687C6E">
        <w:rPr>
          <w:rFonts w:cs="Arial"/>
          <w:sz w:val="16"/>
          <w:szCs w:val="16"/>
        </w:rPr>
        <w:t>- П – организация перевозки груза;</w:t>
      </w:r>
    </w:p>
    <w:p w:rsidR="00C56C31" w:rsidRPr="00687C6E" w:rsidRDefault="00C56C31" w:rsidP="00C56C31">
      <w:pPr>
        <w:suppressAutoHyphens/>
        <w:jc w:val="both"/>
        <w:rPr>
          <w:rFonts w:cs="Arial"/>
          <w:sz w:val="16"/>
          <w:szCs w:val="16"/>
        </w:rPr>
      </w:pPr>
      <w:r w:rsidRPr="00687C6E">
        <w:rPr>
          <w:rFonts w:cs="Arial"/>
          <w:sz w:val="16"/>
          <w:szCs w:val="16"/>
        </w:rPr>
        <w:t>- Д – организация доставки груза;</w:t>
      </w:r>
    </w:p>
    <w:p w:rsidR="00C56C31" w:rsidRPr="00687C6E" w:rsidRDefault="00C56C31" w:rsidP="00C56C31">
      <w:pPr>
        <w:suppressAutoHyphens/>
        <w:jc w:val="both"/>
        <w:rPr>
          <w:rFonts w:cs="Arial"/>
          <w:sz w:val="16"/>
          <w:szCs w:val="16"/>
        </w:rPr>
      </w:pPr>
      <w:r w:rsidRPr="00687C6E">
        <w:rPr>
          <w:rFonts w:cs="Arial"/>
          <w:sz w:val="16"/>
          <w:szCs w:val="16"/>
        </w:rPr>
        <w:t>- С – организация страховки груза;</w:t>
      </w:r>
    </w:p>
    <w:p w:rsidR="00C56C31" w:rsidRPr="00687C6E" w:rsidRDefault="00C56C31" w:rsidP="00C56C31">
      <w:pPr>
        <w:suppressAutoHyphens/>
        <w:jc w:val="both"/>
        <w:rPr>
          <w:rFonts w:cs="Arial"/>
          <w:sz w:val="16"/>
          <w:szCs w:val="16"/>
        </w:rPr>
      </w:pPr>
      <w:r w:rsidRPr="00687C6E">
        <w:rPr>
          <w:rFonts w:cs="Arial"/>
          <w:sz w:val="16"/>
          <w:szCs w:val="16"/>
        </w:rPr>
        <w:t>- ЖУ – жесткая упаковка;</w:t>
      </w:r>
    </w:p>
    <w:p w:rsidR="00C56C31" w:rsidRPr="00687C6E" w:rsidRDefault="00C56C31" w:rsidP="00C56C31">
      <w:pPr>
        <w:suppressAutoHyphens/>
        <w:jc w:val="both"/>
        <w:rPr>
          <w:rFonts w:cs="Arial"/>
          <w:sz w:val="16"/>
          <w:szCs w:val="16"/>
        </w:rPr>
      </w:pPr>
      <w:r w:rsidRPr="00687C6E">
        <w:rPr>
          <w:rFonts w:cs="Arial"/>
          <w:sz w:val="16"/>
          <w:szCs w:val="16"/>
        </w:rPr>
        <w:t>- НГ – негабаритный груз;</w:t>
      </w:r>
    </w:p>
    <w:p w:rsidR="00C56C31" w:rsidRPr="00687C6E" w:rsidRDefault="00C56C31" w:rsidP="00C56C31">
      <w:pPr>
        <w:suppressAutoHyphens/>
        <w:jc w:val="both"/>
        <w:rPr>
          <w:rFonts w:cs="Arial"/>
          <w:sz w:val="16"/>
          <w:szCs w:val="16"/>
        </w:rPr>
      </w:pPr>
      <w:r w:rsidRPr="00687C6E">
        <w:rPr>
          <w:rFonts w:cs="Arial"/>
          <w:sz w:val="16"/>
          <w:szCs w:val="16"/>
        </w:rPr>
        <w:t>- ПЛ – пломбирование;</w:t>
      </w:r>
    </w:p>
    <w:p w:rsidR="00C56C31" w:rsidRPr="00687C6E" w:rsidRDefault="00C56C31" w:rsidP="00C56C31">
      <w:pPr>
        <w:suppressAutoHyphens/>
        <w:jc w:val="both"/>
        <w:rPr>
          <w:rFonts w:cs="Arial"/>
          <w:sz w:val="16"/>
          <w:szCs w:val="16"/>
        </w:rPr>
      </w:pPr>
      <w:r w:rsidRPr="00687C6E">
        <w:rPr>
          <w:rFonts w:cs="Arial"/>
          <w:sz w:val="16"/>
          <w:szCs w:val="16"/>
        </w:rPr>
        <w:t>- КК – картонная коробка;</w:t>
      </w:r>
    </w:p>
    <w:p w:rsidR="00C56C31" w:rsidRPr="00687C6E" w:rsidRDefault="00C56C31" w:rsidP="00C56C31">
      <w:pPr>
        <w:suppressAutoHyphens/>
        <w:jc w:val="both"/>
        <w:rPr>
          <w:rFonts w:cs="Arial"/>
          <w:sz w:val="16"/>
          <w:szCs w:val="16"/>
        </w:rPr>
      </w:pPr>
      <w:r w:rsidRPr="00687C6E">
        <w:rPr>
          <w:rFonts w:cs="Arial"/>
          <w:sz w:val="16"/>
          <w:szCs w:val="16"/>
        </w:rPr>
        <w:t>- СЛ – стреппинг-лента;</w:t>
      </w:r>
    </w:p>
    <w:p w:rsidR="00C56C31" w:rsidRPr="00687C6E" w:rsidRDefault="00C56C31" w:rsidP="00C56C31">
      <w:pPr>
        <w:suppressAutoHyphens/>
        <w:jc w:val="both"/>
        <w:rPr>
          <w:rFonts w:cs="Arial"/>
          <w:sz w:val="16"/>
          <w:szCs w:val="16"/>
        </w:rPr>
      </w:pPr>
      <w:r w:rsidRPr="00687C6E">
        <w:rPr>
          <w:rFonts w:cs="Arial"/>
          <w:sz w:val="16"/>
          <w:szCs w:val="16"/>
        </w:rPr>
        <w:t>- ВП – внутритарный пересчет;</w:t>
      </w:r>
    </w:p>
    <w:p w:rsidR="00C56C31" w:rsidRPr="00687C6E" w:rsidRDefault="00C56C31" w:rsidP="00C56C31">
      <w:pPr>
        <w:suppressAutoHyphens/>
        <w:jc w:val="both"/>
        <w:rPr>
          <w:rFonts w:cs="Arial"/>
          <w:sz w:val="16"/>
          <w:szCs w:val="16"/>
        </w:rPr>
      </w:pPr>
      <w:r w:rsidRPr="00687C6E">
        <w:rPr>
          <w:rFonts w:cs="Arial"/>
          <w:sz w:val="16"/>
          <w:szCs w:val="16"/>
        </w:rPr>
        <w:t>- ЗП – запаллечивание;</w:t>
      </w:r>
    </w:p>
    <w:p w:rsidR="00C56C31" w:rsidRPr="00687C6E" w:rsidRDefault="00C56C31" w:rsidP="00C56C31">
      <w:pPr>
        <w:suppressAutoHyphens/>
        <w:jc w:val="both"/>
        <w:rPr>
          <w:rFonts w:cs="Arial"/>
          <w:sz w:val="16"/>
          <w:szCs w:val="16"/>
        </w:rPr>
      </w:pPr>
      <w:r w:rsidRPr="00687C6E">
        <w:rPr>
          <w:rFonts w:cs="Arial"/>
          <w:sz w:val="16"/>
          <w:szCs w:val="16"/>
        </w:rPr>
        <w:t xml:space="preserve">- Объявленная ценность (стоимость) груза – стоимость груза, заявляемая Клиентом при сдаче груза Экспедитору. Грузы с объявленной стоимостью принимаются Экспедитором при условии, что они застрахованы в порядке, определенном настоящим Договором. </w:t>
      </w:r>
    </w:p>
    <w:p w:rsidR="00C56C31" w:rsidRPr="00687C6E" w:rsidRDefault="00C56C31" w:rsidP="00C56C31">
      <w:pPr>
        <w:suppressAutoHyphens/>
        <w:jc w:val="both"/>
        <w:rPr>
          <w:rFonts w:cs="Arial"/>
          <w:sz w:val="16"/>
          <w:szCs w:val="16"/>
        </w:rPr>
      </w:pPr>
      <w:r w:rsidRPr="00687C6E">
        <w:rPr>
          <w:rFonts w:cs="Arial"/>
          <w:sz w:val="16"/>
          <w:szCs w:val="16"/>
        </w:rPr>
        <w:t>- Индекс (код) груза – номер поручения экспедитору, присваиваемый Экспедитором грузу для целей его идентификации.</w:t>
      </w:r>
    </w:p>
    <w:p w:rsidR="00C56C31" w:rsidRPr="00687C6E" w:rsidRDefault="00C56C31" w:rsidP="00C56C31">
      <w:pPr>
        <w:suppressAutoHyphens/>
        <w:jc w:val="both"/>
        <w:rPr>
          <w:rFonts w:cs="Arial"/>
          <w:sz w:val="16"/>
          <w:szCs w:val="16"/>
        </w:rPr>
      </w:pPr>
      <w:r w:rsidRPr="00687C6E">
        <w:rPr>
          <w:rFonts w:cs="Arial"/>
          <w:sz w:val="16"/>
          <w:szCs w:val="16"/>
        </w:rPr>
        <w:t xml:space="preserve">1.4. В случае если Клиент сдает груз аффилированным  лицам Экспедитора,  с которыми у Экспедитора заключено Соглашение о сотрудничестве, груз считается сданным Экспедитору на условиях Договора. При этом документы,  выданные от таких аффилированных  лиц, признаются надлежащими. Соглашение размещено в свободном доступе на Сайте. </w:t>
      </w:r>
    </w:p>
    <w:p w:rsidR="00C56C31" w:rsidRPr="00687C6E" w:rsidRDefault="00C56C31" w:rsidP="00C56C31">
      <w:pPr>
        <w:suppressAutoHyphens/>
        <w:jc w:val="both"/>
        <w:rPr>
          <w:rFonts w:cs="Arial"/>
          <w:sz w:val="16"/>
          <w:szCs w:val="16"/>
        </w:rPr>
      </w:pPr>
      <w:r w:rsidRPr="00687C6E">
        <w:rPr>
          <w:rFonts w:cs="Arial"/>
          <w:sz w:val="16"/>
          <w:szCs w:val="16"/>
        </w:rPr>
        <w:t xml:space="preserve">1.5. Стороны признают юридическую силу поручений Экспедитору, направленных по электронной почте, факсу либо путем заполнения заявок на Сайте, приравнивая такие поручения к оригиналам. </w:t>
      </w:r>
    </w:p>
    <w:p w:rsidR="00C56C31" w:rsidRPr="00687C6E" w:rsidRDefault="00C56C31" w:rsidP="00C56C31">
      <w:pPr>
        <w:suppressAutoHyphens/>
        <w:jc w:val="both"/>
        <w:rPr>
          <w:rFonts w:cs="Arial"/>
          <w:sz w:val="16"/>
          <w:szCs w:val="16"/>
        </w:rPr>
      </w:pPr>
      <w:r w:rsidRPr="00687C6E">
        <w:rPr>
          <w:rFonts w:cs="Arial"/>
          <w:sz w:val="16"/>
          <w:szCs w:val="16"/>
        </w:rPr>
        <w:t xml:space="preserve">1.6. При изменении условий поручения после сдачи груза Экспедитору, Экспедитор вправе по своему усмотрению принять их по электронной почте либо факсу, либо затребовать оригинал. Образцы писем об изменении условий поручения размещены на Сайте. </w:t>
      </w:r>
    </w:p>
    <w:p w:rsidR="00C56C31" w:rsidRPr="00687C6E" w:rsidRDefault="00C56C31" w:rsidP="00C56C31">
      <w:pPr>
        <w:jc w:val="both"/>
        <w:rPr>
          <w:rFonts w:cs="Arial"/>
          <w:sz w:val="16"/>
          <w:szCs w:val="16"/>
        </w:rPr>
      </w:pPr>
      <w:r w:rsidRPr="00687C6E">
        <w:rPr>
          <w:rFonts w:cs="Arial"/>
          <w:sz w:val="16"/>
          <w:szCs w:val="16"/>
        </w:rPr>
        <w:t>1.7. Условия Договора не распространяются на оказание Экспедитором услуг по международной перевозке  груза.</w:t>
      </w:r>
    </w:p>
    <w:p w:rsidR="00C56C31" w:rsidRPr="00687C6E" w:rsidRDefault="00C56C31" w:rsidP="00C56C31">
      <w:pPr>
        <w:suppressAutoHyphens/>
        <w:jc w:val="both"/>
        <w:rPr>
          <w:rFonts w:cs="Arial"/>
          <w:sz w:val="16"/>
          <w:szCs w:val="16"/>
        </w:rPr>
      </w:pPr>
    </w:p>
    <w:p w:rsidR="00C56C31" w:rsidRPr="00687C6E" w:rsidRDefault="00C56C31" w:rsidP="00C56C31">
      <w:pPr>
        <w:suppressAutoHyphens/>
        <w:jc w:val="both"/>
        <w:outlineLvl w:val="0"/>
        <w:rPr>
          <w:rFonts w:cs="Arial"/>
          <w:b/>
          <w:sz w:val="16"/>
          <w:szCs w:val="16"/>
        </w:rPr>
      </w:pPr>
      <w:r w:rsidRPr="00687C6E">
        <w:rPr>
          <w:rFonts w:cs="Arial"/>
          <w:b/>
          <w:sz w:val="16"/>
          <w:szCs w:val="16"/>
        </w:rPr>
        <w:t>2. ПРАВА И ОБЯЗАННОСТИ СТОРОН</w:t>
      </w:r>
    </w:p>
    <w:p w:rsidR="00C56C31" w:rsidRPr="00687C6E" w:rsidRDefault="00C56C31" w:rsidP="00C56C31">
      <w:pPr>
        <w:suppressAutoHyphens/>
        <w:jc w:val="both"/>
        <w:outlineLvl w:val="0"/>
        <w:rPr>
          <w:rFonts w:cs="Arial"/>
          <w:b/>
          <w:sz w:val="16"/>
          <w:szCs w:val="16"/>
        </w:rPr>
      </w:pPr>
      <w:r w:rsidRPr="00687C6E">
        <w:rPr>
          <w:rFonts w:cs="Arial"/>
          <w:b/>
          <w:sz w:val="16"/>
          <w:szCs w:val="16"/>
        </w:rPr>
        <w:t>2.1. Экспедитор обязан:</w:t>
      </w:r>
    </w:p>
    <w:p w:rsidR="00C56C31" w:rsidRPr="00687C6E" w:rsidRDefault="00C56C31" w:rsidP="00C56C31">
      <w:pPr>
        <w:suppressAutoHyphens/>
        <w:jc w:val="both"/>
        <w:rPr>
          <w:rFonts w:cs="Arial"/>
          <w:sz w:val="16"/>
          <w:szCs w:val="16"/>
        </w:rPr>
      </w:pPr>
      <w:r w:rsidRPr="00687C6E">
        <w:rPr>
          <w:rFonts w:cs="Arial"/>
          <w:sz w:val="16"/>
          <w:szCs w:val="16"/>
        </w:rPr>
        <w:t>2.1.1. Оказывать услуги транспортно-экспедиционного обслуживания в порядке и на условиях,  определенных Договором.</w:t>
      </w:r>
    </w:p>
    <w:p w:rsidR="00C56C31" w:rsidRPr="00687C6E" w:rsidRDefault="00C56C31" w:rsidP="00C56C31">
      <w:pPr>
        <w:suppressAutoHyphens/>
        <w:jc w:val="both"/>
        <w:rPr>
          <w:rFonts w:cs="Arial"/>
          <w:sz w:val="16"/>
          <w:szCs w:val="16"/>
        </w:rPr>
      </w:pPr>
      <w:r w:rsidRPr="00687C6E">
        <w:rPr>
          <w:rFonts w:cs="Arial"/>
          <w:sz w:val="16"/>
          <w:szCs w:val="16"/>
        </w:rPr>
        <w:t>2.1.2. Принять груз у Клиента либо лица, указанного Клиентом в поручении Экспедитору в качестве грузоотправителя. Груз принимается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воздействию в следующем порядке:</w:t>
      </w:r>
    </w:p>
    <w:p w:rsidR="00C56C31" w:rsidRPr="00687C6E" w:rsidRDefault="00C56C31" w:rsidP="00C56C31">
      <w:pPr>
        <w:suppressAutoHyphens/>
        <w:jc w:val="both"/>
        <w:rPr>
          <w:rFonts w:cs="Arial"/>
          <w:sz w:val="16"/>
          <w:szCs w:val="16"/>
        </w:rPr>
      </w:pPr>
      <w:r w:rsidRPr="00687C6E">
        <w:rPr>
          <w:rFonts w:cs="Arial"/>
          <w:sz w:val="16"/>
          <w:szCs w:val="16"/>
        </w:rPr>
        <w:t xml:space="preserve">- по весу, объему и количеству мест - при приемке на складе Экспедитора; </w:t>
      </w:r>
    </w:p>
    <w:p w:rsidR="00C56C31" w:rsidRPr="00687C6E" w:rsidRDefault="00C56C31" w:rsidP="00C56C31">
      <w:pPr>
        <w:suppressAutoHyphens/>
        <w:jc w:val="both"/>
        <w:rPr>
          <w:rFonts w:cs="Arial"/>
          <w:sz w:val="16"/>
          <w:szCs w:val="16"/>
        </w:rPr>
      </w:pPr>
      <w:r w:rsidRPr="00687C6E">
        <w:rPr>
          <w:rFonts w:cs="Arial"/>
          <w:sz w:val="16"/>
          <w:szCs w:val="16"/>
        </w:rPr>
        <w:t>- по количеству мест – при оказании Экспедитором дополнительной услуги по забору груза в пункте, указанном Клиентом.</w:t>
      </w:r>
    </w:p>
    <w:p w:rsidR="00C56C31" w:rsidRPr="00687C6E" w:rsidRDefault="00C56C31" w:rsidP="00C56C31">
      <w:pPr>
        <w:suppressAutoHyphens/>
        <w:jc w:val="both"/>
        <w:rPr>
          <w:rFonts w:cs="Arial"/>
          <w:sz w:val="16"/>
          <w:szCs w:val="16"/>
        </w:rPr>
      </w:pPr>
      <w:r w:rsidRPr="00687C6E">
        <w:rPr>
          <w:rFonts w:cs="Arial"/>
          <w:sz w:val="16"/>
          <w:szCs w:val="16"/>
        </w:rPr>
        <w:t>2.1.2.1. При приемке груза на складе Экспедитора производится его взвешивание и обмер (т.е. определение объема груза). Определение объема груза производится Экспедитором следующим образом:</w:t>
      </w:r>
    </w:p>
    <w:p w:rsidR="00C56C31" w:rsidRPr="00687C6E" w:rsidRDefault="00C56C31" w:rsidP="00C56C31">
      <w:pPr>
        <w:suppressAutoHyphens/>
        <w:jc w:val="both"/>
        <w:rPr>
          <w:rFonts w:cs="Arial"/>
          <w:sz w:val="16"/>
          <w:szCs w:val="16"/>
        </w:rPr>
      </w:pPr>
      <w:r w:rsidRPr="00687C6E">
        <w:rPr>
          <w:rFonts w:cs="Arial"/>
          <w:sz w:val="16"/>
          <w:szCs w:val="16"/>
        </w:rPr>
        <w:t>- объем груза измеряется в м3 (кубических метрах);</w:t>
      </w:r>
    </w:p>
    <w:p w:rsidR="00C56C31" w:rsidRPr="00687C6E" w:rsidRDefault="00C56C31" w:rsidP="00C56C31">
      <w:pPr>
        <w:suppressAutoHyphens/>
        <w:jc w:val="both"/>
        <w:rPr>
          <w:rFonts w:cs="Arial"/>
          <w:sz w:val="16"/>
          <w:szCs w:val="16"/>
        </w:rPr>
      </w:pPr>
      <w:r w:rsidRPr="00687C6E">
        <w:rPr>
          <w:rFonts w:cs="Arial"/>
          <w:sz w:val="16"/>
          <w:szCs w:val="16"/>
        </w:rPr>
        <w:t>- объем груза равен произведению длины, ширины, высоты груза,  при  этом точность измерения - 0,01 м. (сантиметр);</w:t>
      </w:r>
    </w:p>
    <w:p w:rsidR="00C56C31" w:rsidRPr="00687C6E" w:rsidRDefault="00C56C31" w:rsidP="00C56C31">
      <w:pPr>
        <w:suppressAutoHyphens/>
        <w:jc w:val="both"/>
        <w:rPr>
          <w:rFonts w:cs="Arial"/>
          <w:sz w:val="16"/>
          <w:szCs w:val="16"/>
        </w:rPr>
      </w:pPr>
      <w:r w:rsidRPr="00687C6E">
        <w:rPr>
          <w:rFonts w:cs="Arial"/>
          <w:sz w:val="16"/>
          <w:szCs w:val="16"/>
        </w:rPr>
        <w:t>- при измерении негабаритных грузов или грузов со сложной геометрической формой, измерение объема такого груза производится исходя из максимальных длин сторон груза таким образом, чтобы в случае упаковки груза, все углы такой упаковки составляли 90 градусов.</w:t>
      </w:r>
    </w:p>
    <w:p w:rsidR="00C56C31" w:rsidRPr="00687C6E" w:rsidRDefault="00C56C31" w:rsidP="00C56C31">
      <w:pPr>
        <w:suppressAutoHyphens/>
        <w:jc w:val="both"/>
        <w:rPr>
          <w:rFonts w:cs="Arial"/>
          <w:sz w:val="16"/>
          <w:szCs w:val="16"/>
        </w:rPr>
      </w:pPr>
      <w:r w:rsidRPr="00687C6E">
        <w:rPr>
          <w:rFonts w:cs="Arial"/>
          <w:sz w:val="16"/>
          <w:szCs w:val="16"/>
        </w:rPr>
        <w:t>2.1.2.2. Если Экспедитором в порядке и на условиях Договора осуществляется дополнительная упаковка груза, объем груза измеряется после его упаковки.</w:t>
      </w:r>
    </w:p>
    <w:p w:rsidR="00C56C31" w:rsidRPr="00687C6E" w:rsidRDefault="00C56C31" w:rsidP="00C56C31">
      <w:pPr>
        <w:suppressAutoHyphens/>
        <w:jc w:val="both"/>
        <w:rPr>
          <w:rFonts w:cs="Arial"/>
          <w:sz w:val="16"/>
          <w:szCs w:val="16"/>
        </w:rPr>
      </w:pPr>
      <w:r w:rsidRPr="00687C6E">
        <w:rPr>
          <w:rFonts w:cs="Arial"/>
          <w:sz w:val="16"/>
          <w:szCs w:val="16"/>
        </w:rPr>
        <w:t>2.1.3. Предоставить Клиенту информацию о стоимости услуг (тарифы Экспедитора). Информация о стоимости услуг размещается в свободном доступе на Сайте. Экспедитор вправе изменить стоимость услуг в одностороннем порядке. Экспедитор уведомляет Клиента об изменении стоимости услуг путем размещения новых тарифов на Сайте не менее чем за пять календарных дней до вступления изменений в силу. С момента размещения на Сайте новых тарифов обязанность Экспедитора по уведомлению Клиента считается исполненной.</w:t>
      </w:r>
    </w:p>
    <w:p w:rsidR="00C56C31" w:rsidRPr="00687C6E" w:rsidRDefault="00C56C31" w:rsidP="00C56C31">
      <w:pPr>
        <w:suppressAutoHyphens/>
        <w:jc w:val="both"/>
        <w:rPr>
          <w:rFonts w:cs="Arial"/>
          <w:sz w:val="16"/>
          <w:szCs w:val="16"/>
        </w:rPr>
      </w:pPr>
      <w:r w:rsidRPr="00687C6E">
        <w:rPr>
          <w:rFonts w:cs="Arial"/>
          <w:sz w:val="16"/>
          <w:szCs w:val="16"/>
        </w:rPr>
        <w:t>2.1.3.1. Тарифы Экспедитора включают в себя следующие услуги: взвешивание, погрузочно-разгрузочные работы, производимые на складе Экспедитора, транспортировка груза от склада Экспедитора в пункте отправки до аэропорта, авиаперевозка, транспортировка груза от аэропорта  до склада Экспедитора в пункте назначения, хранение груза на складе Экспедитора в пункте назначения в течение 4-х рабочих дней с момента прибытия. Остальные услуги Экспедитора не включены в тарифы и оплачиваются дополнительно, их стоимость указана на Сайте.</w:t>
      </w:r>
    </w:p>
    <w:p w:rsidR="00C56C31" w:rsidRPr="00687C6E" w:rsidRDefault="00C56C31" w:rsidP="00C56C31">
      <w:pPr>
        <w:suppressAutoHyphens/>
        <w:jc w:val="both"/>
        <w:rPr>
          <w:rFonts w:cs="Arial"/>
          <w:sz w:val="16"/>
          <w:szCs w:val="16"/>
        </w:rPr>
      </w:pPr>
      <w:r w:rsidRPr="00687C6E">
        <w:rPr>
          <w:rFonts w:cs="Arial"/>
          <w:sz w:val="16"/>
          <w:szCs w:val="16"/>
        </w:rPr>
        <w:t xml:space="preserve">2.1.4. Выдать Клиенту документ, подтверждающий прием груза (экспедиторскую расписку). При оказании услуг Экспедитором, транспортная накладная (ТН) и товарно-транспортная накладная (ТТН) Клиенту не предоставляется, отметки в ТН и ТТН Клиента Экспедитором не проставляются. </w:t>
      </w:r>
    </w:p>
    <w:p w:rsidR="00C56C31" w:rsidRPr="00687C6E" w:rsidRDefault="00C56C31" w:rsidP="00C56C31">
      <w:pPr>
        <w:suppressAutoHyphens/>
        <w:jc w:val="both"/>
        <w:rPr>
          <w:rFonts w:cs="Arial"/>
          <w:sz w:val="16"/>
          <w:szCs w:val="16"/>
        </w:rPr>
      </w:pPr>
      <w:r w:rsidRPr="00687C6E">
        <w:rPr>
          <w:rFonts w:cs="Arial"/>
          <w:sz w:val="16"/>
          <w:szCs w:val="16"/>
        </w:rPr>
        <w:t>Представитель Клиента обязан проверить правильность информации, внесенной в экспедиторскую расписку и удостоверить ее своей подписью. Экспедитор не производит сверку информации по грузу, указанной Клиентом в поручении Экспедитору/сопроводительных документах на груз, с информацией, указанной в экспедиторской расписке и иных документах, и не вносит изменения в экспедиторскую расписку и иные документы в случае замены Клиентом первоначально указанной информации после подписания экспедиторской расписки.</w:t>
      </w:r>
    </w:p>
    <w:p w:rsidR="00C56C31" w:rsidRPr="00687C6E" w:rsidRDefault="00C56C31" w:rsidP="00C56C31">
      <w:pPr>
        <w:suppressAutoHyphens/>
        <w:jc w:val="both"/>
        <w:rPr>
          <w:rFonts w:cs="Arial"/>
          <w:sz w:val="16"/>
          <w:szCs w:val="16"/>
        </w:rPr>
      </w:pPr>
      <w:r w:rsidRPr="00687C6E">
        <w:rPr>
          <w:rFonts w:cs="Arial"/>
          <w:sz w:val="16"/>
          <w:szCs w:val="16"/>
        </w:rPr>
        <w:t>2.1.5. Выдать груз в пункте назначения Клиенту либо лицу, указанному Клиентом в качестве Грузополучателя, после полной оплаты услуг Экспедитора. Если Клиентом заказана дополнительная услуга по доставке груза от склада Экспедитора в городе–получателе до пункта назначения, указанного Клиентом, доставка груза осуществляется только после  полной  оплаты услуг Экспедитора.</w:t>
      </w:r>
    </w:p>
    <w:p w:rsidR="00C56C31" w:rsidRPr="00687C6E" w:rsidRDefault="00C56C31" w:rsidP="00C56C31">
      <w:pPr>
        <w:suppressAutoHyphens/>
        <w:jc w:val="both"/>
        <w:rPr>
          <w:rFonts w:cs="Arial"/>
          <w:sz w:val="16"/>
          <w:szCs w:val="16"/>
        </w:rPr>
      </w:pPr>
      <w:r w:rsidRPr="00687C6E">
        <w:rPr>
          <w:rFonts w:cs="Arial"/>
          <w:sz w:val="16"/>
          <w:szCs w:val="16"/>
        </w:rPr>
        <w:t xml:space="preserve">2.1.6. Направить Грузополучателю уведомление о прибытии груза любым удобным Экспедитору способом: по электронной почте, по телефонной связи или посредством смс-уведомления (короткое текстовое сообщение). Уведомление любым из указанных способов считается надлежащим и достаточным. Клиент несет ответственность за предоставление Экспедитору полных и достоверных контактов Грузополучателя. </w:t>
      </w:r>
    </w:p>
    <w:p w:rsidR="00C56C31" w:rsidRPr="00687C6E" w:rsidRDefault="00C56C31" w:rsidP="00C56C31">
      <w:pPr>
        <w:suppressAutoHyphens/>
        <w:jc w:val="both"/>
        <w:rPr>
          <w:rFonts w:cs="Arial"/>
          <w:sz w:val="16"/>
          <w:szCs w:val="16"/>
        </w:rPr>
      </w:pPr>
      <w:r w:rsidRPr="00687C6E">
        <w:rPr>
          <w:rFonts w:cs="Arial"/>
          <w:sz w:val="16"/>
          <w:szCs w:val="16"/>
        </w:rPr>
        <w:t xml:space="preserve">2.1.7. Оказать услуги, связанные с организацией перевозки груза со склада Экспедитора в пункте отправления до склада Экспедитора в пункте назначения. </w:t>
      </w:r>
    </w:p>
    <w:p w:rsidR="00C56C31" w:rsidRPr="00687C6E" w:rsidRDefault="00C56C31" w:rsidP="00C56C31">
      <w:pPr>
        <w:suppressAutoHyphens/>
        <w:jc w:val="both"/>
        <w:rPr>
          <w:rFonts w:cs="Arial"/>
          <w:sz w:val="16"/>
          <w:szCs w:val="16"/>
        </w:rPr>
      </w:pPr>
      <w:r w:rsidRPr="00687C6E">
        <w:rPr>
          <w:rFonts w:cs="Arial"/>
          <w:sz w:val="16"/>
          <w:szCs w:val="16"/>
        </w:rPr>
        <w:t xml:space="preserve">На основании поручения Экспедитору на забор/доставку груза оказывать услуги, связанные с организацией доставки груза Клиента от склада Клиента до склада Экспедитора в пункте отправления и/или со склада Экспедитора в пункте назначения до пункта, указанного Клиентом. </w:t>
      </w:r>
    </w:p>
    <w:p w:rsidR="00C56C31" w:rsidRPr="00687C6E" w:rsidRDefault="00C56C31" w:rsidP="00C56C31">
      <w:pPr>
        <w:suppressAutoHyphens/>
        <w:jc w:val="both"/>
        <w:rPr>
          <w:rFonts w:cs="Arial"/>
          <w:sz w:val="16"/>
          <w:szCs w:val="16"/>
        </w:rPr>
      </w:pPr>
      <w:r w:rsidRPr="00687C6E">
        <w:rPr>
          <w:rFonts w:cs="Arial"/>
          <w:sz w:val="16"/>
          <w:szCs w:val="16"/>
        </w:rPr>
        <w:t xml:space="preserve">Стороны договорились, что поручение, переданное Экспедитору Клиентом по электронной почте, факсимильной связью либо путем заполнения заявки на сайте является основанием, надлежащим и достаточным для Экспедитора на оказание соответствующей услуги (выполнение работы). </w:t>
      </w:r>
    </w:p>
    <w:p w:rsidR="00C56C31" w:rsidRPr="00687C6E" w:rsidRDefault="00C56C31" w:rsidP="00C56C31">
      <w:pPr>
        <w:suppressAutoHyphens/>
        <w:jc w:val="both"/>
        <w:rPr>
          <w:rFonts w:cs="Arial"/>
          <w:sz w:val="16"/>
          <w:szCs w:val="16"/>
        </w:rPr>
      </w:pPr>
      <w:r w:rsidRPr="00687C6E">
        <w:rPr>
          <w:rFonts w:cs="Arial"/>
          <w:sz w:val="16"/>
          <w:szCs w:val="16"/>
        </w:rPr>
        <w:t>2.1.7.1. Забор груза производится на следующий рабочий день после получения соответствующего поручения Клиента при условии, что поручение подано Клиентом в срок не позднее 15:30 по времени населенного пункта, в котором будет производиться забор и только при получении подтверждения отгрузки Грузоотправителем (посредством телефонной связи). Ответ направляется Клиенту по электронной почте (если Клиент указал адрес электронной почты при подаче поручения). При подаче поручения Экспедитору после 15:30 по местному времени, забор груза может быть перенесен Экспедитором на один рабочий день.</w:t>
      </w:r>
    </w:p>
    <w:p w:rsidR="00C56C31" w:rsidRPr="00687C6E" w:rsidRDefault="00C56C31" w:rsidP="00C56C31">
      <w:pPr>
        <w:suppressAutoHyphens/>
        <w:jc w:val="both"/>
        <w:rPr>
          <w:rFonts w:cs="Arial"/>
          <w:sz w:val="16"/>
          <w:szCs w:val="16"/>
        </w:rPr>
      </w:pPr>
      <w:r w:rsidRPr="00687C6E">
        <w:rPr>
          <w:rFonts w:cs="Arial"/>
          <w:sz w:val="16"/>
          <w:szCs w:val="16"/>
        </w:rPr>
        <w:t>2.1.7.2. Доставка груза производится на следующий рабочий день после подтверждения Грузополучателем готовности принять груз и при условии полной оплаты услуг Экспедитора. Если подтверждение Грузополучателя получено после 15:30 по местному времени, доставка груза может быть перенесена Экспедитором на один рабочий день.</w:t>
      </w:r>
    </w:p>
    <w:p w:rsidR="00C56C31" w:rsidRPr="00687C6E" w:rsidRDefault="00C56C31" w:rsidP="00C56C31">
      <w:pPr>
        <w:suppressAutoHyphens/>
        <w:jc w:val="both"/>
        <w:rPr>
          <w:rFonts w:cs="Arial"/>
          <w:sz w:val="16"/>
          <w:szCs w:val="16"/>
        </w:rPr>
      </w:pPr>
      <w:r w:rsidRPr="00687C6E">
        <w:rPr>
          <w:rFonts w:cs="Arial"/>
          <w:sz w:val="16"/>
          <w:szCs w:val="16"/>
        </w:rPr>
        <w:t>2.1.7.3. Доставка груза до жилых зданий/помещений и/или офисов осуществляется до подъезда.</w:t>
      </w:r>
    </w:p>
    <w:p w:rsidR="00C56C31" w:rsidRPr="00687C6E" w:rsidRDefault="00C56C31" w:rsidP="00C56C31">
      <w:pPr>
        <w:suppressAutoHyphens/>
        <w:jc w:val="both"/>
        <w:rPr>
          <w:rFonts w:cs="Arial"/>
          <w:sz w:val="16"/>
          <w:szCs w:val="16"/>
        </w:rPr>
      </w:pPr>
    </w:p>
    <w:p w:rsidR="00C56C31" w:rsidRPr="00687C6E" w:rsidRDefault="00C56C31" w:rsidP="00C56C31">
      <w:pPr>
        <w:suppressAutoHyphens/>
        <w:spacing w:line="240" w:lineRule="exact"/>
        <w:jc w:val="both"/>
        <w:outlineLvl w:val="0"/>
        <w:rPr>
          <w:rFonts w:cs="Arial"/>
          <w:b/>
          <w:sz w:val="16"/>
          <w:szCs w:val="16"/>
        </w:rPr>
      </w:pPr>
      <w:r w:rsidRPr="00687C6E">
        <w:rPr>
          <w:rFonts w:cs="Arial"/>
          <w:b/>
          <w:sz w:val="16"/>
          <w:szCs w:val="16"/>
        </w:rPr>
        <w:t>2.2. Клиент обязан:</w:t>
      </w:r>
    </w:p>
    <w:p w:rsidR="00C56C31" w:rsidRPr="00687C6E" w:rsidRDefault="00C56C31" w:rsidP="00C56C31">
      <w:pPr>
        <w:suppressAutoHyphens/>
        <w:jc w:val="both"/>
        <w:rPr>
          <w:rFonts w:cs="Arial"/>
          <w:sz w:val="16"/>
          <w:szCs w:val="16"/>
        </w:rPr>
      </w:pPr>
      <w:r w:rsidRPr="00687C6E">
        <w:rPr>
          <w:rFonts w:cs="Arial"/>
          <w:sz w:val="16"/>
          <w:szCs w:val="16"/>
        </w:rPr>
        <w:t xml:space="preserve">2.2.1. Своевременно предоставить Экспедитору полную, точную и достоверную информацию о свойствах и характере груза, условиях его перевозки, маркировке, весе, объеме, а также о количестве грузовых мест и иную информацию, необходимую Экспедитору для исполнения последним своих обязательств по Договору, в том числе точную информацию о пункте назначения и получателе груза. В целях настоящего Договора под маркировкой груза понимаются идентификационные условные обозначения на русском языке, наносимые Грузоотправителем на упаковку каждого грузового места (ящика, клетки, мешка и так далее), содержащие данные, необходимые для надлежащей перевозки и выдачи груза Грузополучателю. </w:t>
      </w:r>
    </w:p>
    <w:p w:rsidR="00C56C31" w:rsidRPr="00687C6E" w:rsidRDefault="00C56C31" w:rsidP="00C56C31">
      <w:pPr>
        <w:suppressAutoHyphens/>
        <w:jc w:val="both"/>
        <w:rPr>
          <w:rFonts w:cs="Arial"/>
          <w:bCs/>
          <w:sz w:val="16"/>
          <w:szCs w:val="16"/>
        </w:rPr>
      </w:pPr>
      <w:r w:rsidRPr="00687C6E">
        <w:rPr>
          <w:rFonts w:cs="Arial"/>
          <w:bCs/>
          <w:sz w:val="16"/>
          <w:szCs w:val="16"/>
        </w:rPr>
        <w:t>В  случае, если Клиентом заказана услуга по организации забора груза, маркировка должна содержать информацию о грузоотправителе и грузополучателе:</w:t>
      </w:r>
    </w:p>
    <w:p w:rsidR="00C56C31" w:rsidRPr="00687C6E" w:rsidRDefault="00C56C31" w:rsidP="00C56C31">
      <w:pPr>
        <w:suppressAutoHyphens/>
        <w:jc w:val="both"/>
        <w:rPr>
          <w:rFonts w:cs="Arial"/>
          <w:bCs/>
          <w:sz w:val="16"/>
          <w:szCs w:val="16"/>
        </w:rPr>
      </w:pPr>
      <w:r w:rsidRPr="00687C6E">
        <w:rPr>
          <w:rFonts w:cs="Arial"/>
          <w:bCs/>
          <w:sz w:val="16"/>
          <w:szCs w:val="16"/>
        </w:rPr>
        <w:t>- место нахождения  Грузоотправителя и Грузополучателя (город)/либо предварительный код поручения  Экспедитора;</w:t>
      </w:r>
    </w:p>
    <w:p w:rsidR="00C56C31" w:rsidRPr="00687C6E" w:rsidRDefault="00C56C31" w:rsidP="00C56C31">
      <w:pPr>
        <w:suppressAutoHyphens/>
        <w:jc w:val="both"/>
        <w:rPr>
          <w:rFonts w:cs="Arial"/>
          <w:bCs/>
          <w:sz w:val="16"/>
          <w:szCs w:val="16"/>
        </w:rPr>
      </w:pPr>
      <w:r w:rsidRPr="00687C6E">
        <w:rPr>
          <w:rFonts w:cs="Arial"/>
          <w:bCs/>
          <w:sz w:val="16"/>
          <w:szCs w:val="16"/>
        </w:rPr>
        <w:t>- наименование Грузоотправителя и Грузополучателя/либо предварительный код поручения  Экспедитора;</w:t>
      </w:r>
    </w:p>
    <w:p w:rsidR="00C56C31" w:rsidRPr="00687C6E" w:rsidRDefault="00C56C31" w:rsidP="00C56C31">
      <w:pPr>
        <w:suppressAutoHyphens/>
        <w:jc w:val="both"/>
        <w:rPr>
          <w:rFonts w:cs="Arial"/>
          <w:bCs/>
          <w:sz w:val="16"/>
          <w:szCs w:val="16"/>
        </w:rPr>
      </w:pPr>
      <w:r w:rsidRPr="00687C6E">
        <w:rPr>
          <w:rFonts w:cs="Arial"/>
          <w:bCs/>
          <w:sz w:val="16"/>
          <w:szCs w:val="16"/>
        </w:rPr>
        <w:t>- адрес доставки (в случае если заказана организация услуги по доставке груза);</w:t>
      </w:r>
    </w:p>
    <w:p w:rsidR="00C56C31" w:rsidRPr="00687C6E" w:rsidRDefault="00C56C31" w:rsidP="00C56C31">
      <w:pPr>
        <w:suppressAutoHyphens/>
        <w:jc w:val="both"/>
        <w:rPr>
          <w:rFonts w:cs="Arial"/>
          <w:bCs/>
          <w:sz w:val="16"/>
          <w:szCs w:val="16"/>
        </w:rPr>
      </w:pPr>
      <w:r w:rsidRPr="00687C6E">
        <w:rPr>
          <w:rFonts w:cs="Arial"/>
          <w:bCs/>
          <w:sz w:val="16"/>
          <w:szCs w:val="16"/>
        </w:rPr>
        <w:t>- иные данные, необходимые для надлежащей перевозки и сдачи груза Грузополучателю.</w:t>
      </w:r>
    </w:p>
    <w:p w:rsidR="00C56C31" w:rsidRPr="00687C6E" w:rsidRDefault="00C56C31" w:rsidP="00C56C31">
      <w:pPr>
        <w:suppressAutoHyphens/>
        <w:jc w:val="both"/>
        <w:rPr>
          <w:rFonts w:cs="Arial"/>
          <w:sz w:val="16"/>
          <w:szCs w:val="16"/>
        </w:rPr>
      </w:pPr>
      <w:r w:rsidRPr="00687C6E">
        <w:rPr>
          <w:rFonts w:cs="Arial"/>
          <w:sz w:val="16"/>
          <w:szCs w:val="16"/>
        </w:rPr>
        <w:t>Ответственность за недостоверное указание информации о грузе, Грузоотправителе, Грузополучателе, несоответствие груза предоставленным документам лежит на Клиенте. Клиент обязан возместить расходы Экспедитора, понесенные последним в результате получения недостоверной информации/документов.</w:t>
      </w:r>
    </w:p>
    <w:p w:rsidR="00C56C31" w:rsidRPr="00687C6E" w:rsidRDefault="00C56C31" w:rsidP="00C56C31">
      <w:pPr>
        <w:suppressAutoHyphens/>
        <w:jc w:val="both"/>
        <w:rPr>
          <w:rFonts w:cs="Arial"/>
          <w:sz w:val="16"/>
          <w:szCs w:val="16"/>
        </w:rPr>
      </w:pPr>
      <w:r w:rsidRPr="00687C6E">
        <w:rPr>
          <w:rFonts w:cs="Arial"/>
          <w:sz w:val="16"/>
          <w:szCs w:val="16"/>
        </w:rPr>
        <w:t xml:space="preserve">2.2.2. Своевременно предоставить Экспедитору документы, необходимые для организации перевозки груза, осуществления различных видов государственного контроля, а также документы, свидетельствующие об особых свойствах груза. </w:t>
      </w:r>
    </w:p>
    <w:p w:rsidR="00C56C31" w:rsidRPr="00687C6E" w:rsidRDefault="00C56C31" w:rsidP="00C56C31">
      <w:pPr>
        <w:suppressAutoHyphens/>
        <w:jc w:val="both"/>
        <w:rPr>
          <w:rFonts w:cs="Arial"/>
          <w:sz w:val="16"/>
          <w:szCs w:val="16"/>
        </w:rPr>
      </w:pPr>
      <w:r w:rsidRPr="00687C6E">
        <w:rPr>
          <w:rFonts w:cs="Arial"/>
          <w:sz w:val="16"/>
          <w:szCs w:val="16"/>
        </w:rPr>
        <w:t>Предоставить Экспедитору в письменной форме информацию об условиях транспортировки груза.</w:t>
      </w:r>
    </w:p>
    <w:p w:rsidR="00C56C31" w:rsidRPr="00687C6E" w:rsidRDefault="00C56C31" w:rsidP="00C56C31">
      <w:pPr>
        <w:suppressAutoHyphens/>
        <w:jc w:val="both"/>
        <w:rPr>
          <w:rFonts w:cs="Arial"/>
          <w:sz w:val="16"/>
          <w:szCs w:val="16"/>
        </w:rPr>
      </w:pPr>
      <w:r w:rsidRPr="00687C6E">
        <w:rPr>
          <w:rFonts w:cs="Arial"/>
          <w:sz w:val="16"/>
          <w:szCs w:val="16"/>
        </w:rPr>
        <w:t>2.2.3. Не сдавать Экспедитору:</w:t>
      </w:r>
    </w:p>
    <w:p w:rsidR="00C56C31" w:rsidRPr="00687C6E" w:rsidRDefault="00C56C31" w:rsidP="00C56C31">
      <w:pPr>
        <w:jc w:val="both"/>
        <w:rPr>
          <w:rFonts w:cs="Arial"/>
          <w:sz w:val="16"/>
          <w:szCs w:val="16"/>
        </w:rPr>
      </w:pPr>
      <w:r w:rsidRPr="00687C6E">
        <w:rPr>
          <w:rFonts w:cs="Arial"/>
          <w:sz w:val="16"/>
          <w:szCs w:val="16"/>
        </w:rPr>
        <w:t>- грузы, запрещенные к перевозке действующим законодательством РФ, а также «Технической инструкцией по безопасной перевозке опасных грузов по воздуху» ИКАО,  в редакции, действующей на момент оправки груза;</w:t>
      </w:r>
    </w:p>
    <w:p w:rsidR="00C56C31" w:rsidRPr="00687C6E" w:rsidRDefault="00C56C31" w:rsidP="00C56C31">
      <w:pPr>
        <w:suppressAutoHyphens/>
        <w:jc w:val="both"/>
        <w:rPr>
          <w:rFonts w:cs="Arial"/>
          <w:sz w:val="16"/>
          <w:szCs w:val="16"/>
        </w:rPr>
      </w:pPr>
      <w:r w:rsidRPr="00687C6E">
        <w:rPr>
          <w:rFonts w:cs="Arial"/>
          <w:sz w:val="16"/>
          <w:szCs w:val="16"/>
        </w:rPr>
        <w:t xml:space="preserve">- опасные грузы, в том числе, легковоспламеняющиеся, взрывоопасные грузы, грузы, содержащие едкие, ядовитые вещества; </w:t>
      </w:r>
    </w:p>
    <w:p w:rsidR="00C56C31" w:rsidRPr="00687C6E" w:rsidRDefault="00C56C31" w:rsidP="00C56C31">
      <w:pPr>
        <w:suppressAutoHyphens/>
        <w:jc w:val="both"/>
        <w:rPr>
          <w:rFonts w:cs="Arial"/>
          <w:sz w:val="16"/>
          <w:szCs w:val="16"/>
        </w:rPr>
      </w:pPr>
      <w:r w:rsidRPr="00687C6E">
        <w:rPr>
          <w:rFonts w:cs="Arial"/>
          <w:sz w:val="16"/>
          <w:szCs w:val="16"/>
        </w:rPr>
        <w:t>- грузы, требующие особых условий хранения и/или перевозки, в том числе скоропортящиеся грузы и грузы чувствительные к температурному воздействию.</w:t>
      </w:r>
    </w:p>
    <w:p w:rsidR="00C56C31" w:rsidRPr="00687C6E" w:rsidRDefault="00C56C31" w:rsidP="00C56C31">
      <w:pPr>
        <w:jc w:val="both"/>
        <w:rPr>
          <w:rFonts w:cs="Arial"/>
          <w:sz w:val="16"/>
          <w:szCs w:val="16"/>
        </w:rPr>
      </w:pPr>
      <w:r w:rsidRPr="00687C6E">
        <w:rPr>
          <w:rFonts w:cs="Arial"/>
          <w:sz w:val="16"/>
          <w:szCs w:val="16"/>
        </w:rPr>
        <w:t>Перечень  грузов не принимаемых Экспедитором  к  авиаперевозке,  а также грузов,  которые потенциально могут содержать  опасные вещества, указан в Приложение №1 к настоящему Договору.</w:t>
      </w:r>
    </w:p>
    <w:p w:rsidR="00C56C31" w:rsidRPr="00687C6E" w:rsidRDefault="00C56C31" w:rsidP="00C56C31">
      <w:pPr>
        <w:suppressAutoHyphens/>
        <w:jc w:val="both"/>
        <w:rPr>
          <w:rFonts w:cs="Arial"/>
          <w:sz w:val="16"/>
          <w:szCs w:val="16"/>
        </w:rPr>
      </w:pPr>
      <w:r w:rsidRPr="00687C6E">
        <w:rPr>
          <w:rFonts w:cs="Arial"/>
          <w:sz w:val="16"/>
          <w:szCs w:val="16"/>
        </w:rPr>
        <w:t xml:space="preserve">2.2.4. Сдать Экспедитору груз в упаковке или таре, обеспечивающей целостность и сохранность груза, а также его товарный вид при транспортировке и хранении. Клиент самостоятельно несет ответственность за последствия неправильной внутренней/внутритарной упаковки груза (бой, поломку, деформацию, течь и т.д.). </w:t>
      </w:r>
    </w:p>
    <w:p w:rsidR="00C56C31" w:rsidRPr="00687C6E" w:rsidRDefault="00C56C31" w:rsidP="00C56C31">
      <w:pPr>
        <w:suppressAutoHyphens/>
        <w:jc w:val="both"/>
        <w:rPr>
          <w:rFonts w:cs="Arial"/>
          <w:sz w:val="16"/>
          <w:szCs w:val="16"/>
        </w:rPr>
      </w:pPr>
      <w:r w:rsidRPr="00687C6E">
        <w:rPr>
          <w:rFonts w:cs="Arial"/>
          <w:sz w:val="16"/>
          <w:szCs w:val="16"/>
        </w:rPr>
        <w:t>Если Экспедитор вынужден принять груз в непригодной для транспортировки внешней упаковке/таре, о чем составлен соответствующий Акт, Экспедитор не несет ответственности за сохранность такого груза.</w:t>
      </w:r>
    </w:p>
    <w:p w:rsidR="00C56C31" w:rsidRPr="00687C6E" w:rsidRDefault="00C56C31" w:rsidP="00C56C31">
      <w:pPr>
        <w:suppressAutoHyphens/>
        <w:jc w:val="both"/>
        <w:rPr>
          <w:rFonts w:cs="Arial"/>
          <w:sz w:val="16"/>
          <w:szCs w:val="16"/>
        </w:rPr>
      </w:pPr>
    </w:p>
    <w:p w:rsidR="00C56C31" w:rsidRPr="00687C6E" w:rsidRDefault="00C56C31" w:rsidP="00C56C31">
      <w:pPr>
        <w:suppressAutoHyphens/>
        <w:jc w:val="both"/>
        <w:rPr>
          <w:rFonts w:cs="Arial"/>
          <w:sz w:val="16"/>
          <w:szCs w:val="16"/>
        </w:rPr>
      </w:pPr>
      <w:r w:rsidRPr="00687C6E">
        <w:rPr>
          <w:rFonts w:cs="Arial"/>
          <w:sz w:val="16"/>
          <w:szCs w:val="16"/>
        </w:rPr>
        <w:t>Клиент вправе заказать дополнительную упаковку груза за свой счет. Дополнительная упаковка груза не освобождает Клиента от обязательств по обеспечению надлежащей внутренней/внутритарной упаковки груза. В случае заказа Клиентом дополнительной упаковки груза, при отсутствии обеспечения Клиентом надлежащей внутренней/внутритарной упаковки груза и целостности упаковки, сделанной Экспедитором, ответственность за повреждение груза внутри дополнительной упаковки Экспедитора лежит на Клиенте.</w:t>
      </w:r>
    </w:p>
    <w:p w:rsidR="00C56C31" w:rsidRPr="00687C6E" w:rsidRDefault="00C56C31" w:rsidP="00C56C31">
      <w:pPr>
        <w:suppressAutoHyphens/>
        <w:jc w:val="both"/>
        <w:rPr>
          <w:rFonts w:cs="Arial"/>
          <w:sz w:val="16"/>
          <w:szCs w:val="16"/>
        </w:rPr>
      </w:pPr>
      <w:r w:rsidRPr="00687C6E">
        <w:rPr>
          <w:rFonts w:cs="Arial"/>
          <w:sz w:val="16"/>
          <w:szCs w:val="16"/>
        </w:rPr>
        <w:t>Клиент настоящим подтверждает, что он ознакомлен с технологией перевозки «сборный груз» и самостоятельно определяет соответствие упаковки характеру груза, за исключением случаев, определенных п. 2.3.3.1. Договора.</w:t>
      </w:r>
    </w:p>
    <w:p w:rsidR="00C56C31" w:rsidRPr="00687C6E" w:rsidRDefault="00C56C31" w:rsidP="00C56C31">
      <w:pPr>
        <w:suppressAutoHyphens/>
        <w:jc w:val="both"/>
        <w:rPr>
          <w:rFonts w:cs="Arial"/>
          <w:sz w:val="16"/>
          <w:szCs w:val="16"/>
        </w:rPr>
      </w:pPr>
      <w:r w:rsidRPr="00687C6E">
        <w:rPr>
          <w:rFonts w:cs="Arial"/>
          <w:sz w:val="16"/>
          <w:szCs w:val="16"/>
        </w:rPr>
        <w:t xml:space="preserve">Если Экспедитор принял груз в поврежденной упаковке/таре, о чем сделана соответствующая отметка в экспедиторской расписке, Экспедитор не несет ответственности за сохранность в неповрежденном виде такого груза. </w:t>
      </w:r>
    </w:p>
    <w:p w:rsidR="00C56C31" w:rsidRPr="00687C6E" w:rsidRDefault="00C56C31" w:rsidP="00C56C31">
      <w:pPr>
        <w:suppressAutoHyphens/>
        <w:jc w:val="both"/>
        <w:rPr>
          <w:rFonts w:cs="Arial"/>
          <w:sz w:val="16"/>
          <w:szCs w:val="16"/>
        </w:rPr>
      </w:pPr>
      <w:r w:rsidRPr="00687C6E">
        <w:rPr>
          <w:rFonts w:cs="Arial"/>
          <w:sz w:val="16"/>
          <w:szCs w:val="16"/>
        </w:rPr>
        <w:t>2.2.5. Своевременно оплатить услуги Экспедитора, в том числе дополнительные. Изменение условий оказания услуг/отказ от услуг после сдачи груза Экспедитору не освобождает Клиента от обязательства оплатить первоначально заказанные услуги в полном объеме, а также компенсировать расходы Экспедитора, в том числе расходы по вынужденному хранению груза.</w:t>
      </w:r>
    </w:p>
    <w:p w:rsidR="00C56C31" w:rsidRPr="00687C6E" w:rsidRDefault="00C56C31" w:rsidP="00C56C31">
      <w:pPr>
        <w:suppressAutoHyphens/>
        <w:jc w:val="both"/>
        <w:rPr>
          <w:rFonts w:cs="Arial"/>
          <w:sz w:val="16"/>
          <w:szCs w:val="16"/>
        </w:rPr>
      </w:pPr>
      <w:r w:rsidRPr="00687C6E">
        <w:rPr>
          <w:rFonts w:cs="Arial"/>
          <w:sz w:val="16"/>
          <w:szCs w:val="16"/>
        </w:rPr>
        <w:t xml:space="preserve">2.2.6. Компенсировать Экспедитору расходы по организации страхования и письменно сообщить Экспедитору о наступлении страхового случая в течение 2 (двух) рабочих дней с момента обнаружения порчи/повреждения/утраты груза, если Клиент сдал Экспедитору груз с объявленной ценностью (стоимостью). </w:t>
      </w:r>
    </w:p>
    <w:p w:rsidR="00C56C31" w:rsidRPr="00687C6E" w:rsidRDefault="00C56C31" w:rsidP="00C56C31">
      <w:pPr>
        <w:suppressAutoHyphens/>
        <w:jc w:val="both"/>
        <w:rPr>
          <w:rFonts w:cs="Arial"/>
          <w:sz w:val="16"/>
          <w:szCs w:val="16"/>
        </w:rPr>
      </w:pPr>
      <w:r w:rsidRPr="00687C6E">
        <w:rPr>
          <w:rFonts w:cs="Arial"/>
          <w:sz w:val="16"/>
          <w:szCs w:val="16"/>
        </w:rPr>
        <w:t>2.2.7. Получить или обеспечить получение груза в срок не позднее 4 (четырех) рабочих дней с момента прибытия груза на склад Экспедитора в пункте назначения. Не своевременное получение груза вследствие  виновных действий/бездействия Грузополучателя (отсутствия или не надлежащего оформления доверенности представителя Грузополучателя, отсутствия документа, удостоверяющего личность Грузополучателя и т.п.) не освобождает Клиента от ответственности за просрочку его получения. Клиент не может ссылаться на то, что он не был уведомлен о прибытии груза, как на основание для просрочки его получения, в случае исполнения Экспедитором обязательств, определенных п. 2.1.6. Договора, а также в случае не предоставления Экспедитору достоверных контактов Грузополучателя.</w:t>
      </w:r>
    </w:p>
    <w:p w:rsidR="00C56C31" w:rsidRPr="00687C6E" w:rsidRDefault="00C56C31" w:rsidP="00C56C31">
      <w:pPr>
        <w:suppressAutoHyphens/>
        <w:jc w:val="both"/>
        <w:rPr>
          <w:rFonts w:cs="Arial"/>
          <w:sz w:val="16"/>
          <w:szCs w:val="16"/>
        </w:rPr>
      </w:pPr>
      <w:r w:rsidRPr="00687C6E">
        <w:rPr>
          <w:rFonts w:cs="Arial"/>
          <w:sz w:val="16"/>
          <w:szCs w:val="16"/>
        </w:rPr>
        <w:t>2.2.7.1. Стороны определили, что в случае, если получение груза осуществляется уполномоченным представителем юридического лица, действующим на основании доверенности или иного документа, предусмотренного законодательством, документ, подтверждающий полномочия, заверяется подписью уполномоченного лица и печатью Грузополучателя.</w:t>
      </w:r>
    </w:p>
    <w:p w:rsidR="00C56C31" w:rsidRPr="00687C6E" w:rsidRDefault="00C56C31" w:rsidP="00C56C31">
      <w:pPr>
        <w:suppressAutoHyphens/>
        <w:jc w:val="both"/>
        <w:rPr>
          <w:rFonts w:cs="Arial"/>
          <w:sz w:val="16"/>
          <w:szCs w:val="16"/>
        </w:rPr>
      </w:pPr>
      <w:r w:rsidRPr="00687C6E">
        <w:rPr>
          <w:rFonts w:cs="Arial"/>
          <w:sz w:val="16"/>
          <w:szCs w:val="16"/>
        </w:rPr>
        <w:t>2.2.8. При необходимости выдать Экспедитору доверенность на совершение действий в интересах Клиента, оформленную надлежащим образом, согласно образцу, размещенному на Сайте.</w:t>
      </w:r>
    </w:p>
    <w:p w:rsidR="00C56C31" w:rsidRPr="00687C6E" w:rsidRDefault="00C56C31" w:rsidP="00C56C31">
      <w:pPr>
        <w:suppressAutoHyphens/>
        <w:jc w:val="both"/>
        <w:rPr>
          <w:rFonts w:cs="Arial"/>
          <w:sz w:val="16"/>
          <w:szCs w:val="16"/>
        </w:rPr>
      </w:pPr>
      <w:r w:rsidRPr="00687C6E">
        <w:rPr>
          <w:rFonts w:cs="Arial"/>
          <w:sz w:val="16"/>
          <w:szCs w:val="16"/>
        </w:rPr>
        <w:t>2.2.9. При заказе услуг Экспедитора по организации забора груза в городе отправления, Клиент гарантирует, что:</w:t>
      </w:r>
    </w:p>
    <w:p w:rsidR="00C56C31" w:rsidRPr="00687C6E" w:rsidRDefault="00C56C31" w:rsidP="00C56C31">
      <w:pPr>
        <w:suppressAutoHyphens/>
        <w:jc w:val="both"/>
        <w:rPr>
          <w:rFonts w:cs="Arial"/>
          <w:sz w:val="16"/>
          <w:szCs w:val="16"/>
        </w:rPr>
      </w:pPr>
      <w:r w:rsidRPr="00687C6E">
        <w:rPr>
          <w:rFonts w:cs="Arial"/>
          <w:sz w:val="16"/>
          <w:szCs w:val="16"/>
        </w:rPr>
        <w:t>- Грузоотправитель, сдавший груз в соответствии с поручением Клиента, является надлежащим представителем Клиента. В случае отказа Грузоотправителя передать груз Экспедитору, Клиент обязуется оплатить «холостой прогон» по тарифам Экспедитора.</w:t>
      </w:r>
    </w:p>
    <w:p w:rsidR="00C56C31" w:rsidRPr="00687C6E" w:rsidRDefault="00C56C31" w:rsidP="00C56C31">
      <w:pPr>
        <w:suppressAutoHyphens/>
        <w:jc w:val="both"/>
        <w:rPr>
          <w:rFonts w:cs="Arial"/>
          <w:sz w:val="16"/>
          <w:szCs w:val="16"/>
        </w:rPr>
      </w:pPr>
      <w:r w:rsidRPr="00687C6E">
        <w:rPr>
          <w:rFonts w:cs="Arial"/>
          <w:sz w:val="16"/>
          <w:szCs w:val="16"/>
        </w:rPr>
        <w:t>- Клиент уведомлен о правилах оказания услуг Экспедитором и гарантирует, что груз, передаваемый Экспедитору, не входит в список грузов, перевозка которых Экспедитором не осуществляется. В случае обнаружения Экспедитором факта сдачи груза, входящего в список грузов, не принимаемых к перевозке, Экспедитор в любой момент вправе приостановить оказание услуг и потребовать у Клиента незамедлительно забрать груз. В случае, если груз не будет получен Клиентом в течение 2 (двух) рабочих дней, он может быть в любое время обезврежен или уничтожен Экспедитором, без возмещения убытков Клиента. Клиент отвечает за убытки, причиненные Экспедитору и третьим лицам в связи с хранением таких грузов, и обязуется в полном объеме оплатить фактически оказанные услуги Экспедитора, а также  дополнительные расходы Экспедитора на обработку такого груза, в том числе расходы, связанные с его уничтожением. Список грузов, не принимаемых к перевозке, размещается Экспедитором на Сайте.</w:t>
      </w:r>
    </w:p>
    <w:p w:rsidR="00C56C31" w:rsidRPr="00687C6E" w:rsidRDefault="00687C6E" w:rsidP="00C56C31">
      <w:pPr>
        <w:suppressAutoHyphens/>
        <w:jc w:val="both"/>
        <w:rPr>
          <w:rFonts w:cs="Arial"/>
          <w:sz w:val="16"/>
          <w:szCs w:val="16"/>
        </w:rPr>
      </w:pPr>
      <w:r w:rsidRPr="00687C6E">
        <w:rPr>
          <w:rFonts w:cs="Arial"/>
          <w:sz w:val="16"/>
          <w:szCs w:val="16"/>
        </w:rPr>
        <w:t>- У</w:t>
      </w:r>
      <w:r w:rsidR="00C56C31" w:rsidRPr="00687C6E">
        <w:rPr>
          <w:rFonts w:cs="Arial"/>
          <w:sz w:val="16"/>
          <w:szCs w:val="16"/>
        </w:rPr>
        <w:t>паковка груза соответствует требованиям, определенным в п. 2.2.4 Договора. В случае несоответствия упаковки, Клиент принимает на себя риск повреждения груза.</w:t>
      </w:r>
    </w:p>
    <w:p w:rsidR="00C56C31" w:rsidRPr="00687C6E" w:rsidRDefault="00C56C31" w:rsidP="00C56C31">
      <w:pPr>
        <w:suppressAutoHyphens/>
        <w:jc w:val="both"/>
        <w:rPr>
          <w:rFonts w:cs="Arial"/>
          <w:sz w:val="16"/>
          <w:szCs w:val="16"/>
        </w:rPr>
      </w:pPr>
      <w:r w:rsidRPr="00687C6E">
        <w:rPr>
          <w:rFonts w:cs="Arial"/>
          <w:sz w:val="16"/>
          <w:szCs w:val="16"/>
        </w:rPr>
        <w:t>2.2.10.При заказе услуг Экспедитора по организации доставки груза Грузополучателю по адресу, указанному Клиентом, Клиент гарантирует, что заявленный в Поручении экспедитору Грузополучатель, является надлежащим представителем Клиента. В случае, не правомерного отказа Грузополучателя от получения груза, Клиент обязуется оплатить «холостой прогон» по тарифам Экспедитора.</w:t>
      </w:r>
    </w:p>
    <w:p w:rsidR="00C56C31" w:rsidRPr="00687C6E" w:rsidRDefault="00C56C31" w:rsidP="00C56C31">
      <w:pPr>
        <w:suppressAutoHyphens/>
        <w:jc w:val="both"/>
        <w:rPr>
          <w:rFonts w:cs="Arial"/>
          <w:sz w:val="16"/>
          <w:szCs w:val="16"/>
        </w:rPr>
      </w:pPr>
      <w:r w:rsidRPr="00687C6E">
        <w:rPr>
          <w:rFonts w:cs="Arial"/>
          <w:sz w:val="16"/>
          <w:szCs w:val="16"/>
        </w:rPr>
        <w:t>2.2.11. Оплатить простой транспортного средства Экспедитора. Простоем для целей Договора считается нахождение транспортного средства Экспедитора под погрузкой/выгрузкой свыше норматива, установленного в тарифах Экспедитора.</w:t>
      </w:r>
    </w:p>
    <w:p w:rsidR="00C56C31" w:rsidRPr="00687C6E" w:rsidRDefault="00C56C31" w:rsidP="00C56C31">
      <w:pPr>
        <w:suppressAutoHyphens/>
        <w:jc w:val="both"/>
        <w:rPr>
          <w:rFonts w:cs="Arial"/>
          <w:sz w:val="16"/>
          <w:szCs w:val="16"/>
        </w:rPr>
      </w:pPr>
    </w:p>
    <w:p w:rsidR="00C56C31" w:rsidRPr="00687C6E" w:rsidRDefault="00C56C31" w:rsidP="00C56C31">
      <w:pPr>
        <w:suppressAutoHyphens/>
        <w:jc w:val="both"/>
        <w:outlineLvl w:val="0"/>
        <w:rPr>
          <w:rFonts w:cs="Arial"/>
          <w:b/>
          <w:sz w:val="16"/>
          <w:szCs w:val="16"/>
        </w:rPr>
      </w:pPr>
      <w:r w:rsidRPr="00687C6E">
        <w:rPr>
          <w:rFonts w:cs="Arial"/>
          <w:b/>
          <w:sz w:val="16"/>
          <w:szCs w:val="16"/>
        </w:rPr>
        <w:t>2.3. Экспедитор вправе:</w:t>
      </w:r>
    </w:p>
    <w:p w:rsidR="00C56C31" w:rsidRPr="00687C6E" w:rsidRDefault="00C56C31" w:rsidP="00C56C31">
      <w:pPr>
        <w:suppressAutoHyphens/>
        <w:jc w:val="both"/>
        <w:rPr>
          <w:rFonts w:cs="Arial"/>
          <w:sz w:val="16"/>
          <w:szCs w:val="16"/>
        </w:rPr>
      </w:pPr>
      <w:r w:rsidRPr="00687C6E">
        <w:rPr>
          <w:rFonts w:cs="Arial"/>
          <w:sz w:val="16"/>
          <w:szCs w:val="16"/>
        </w:rPr>
        <w:t>2.3.1. Заключать от своего имени  и в интересах Клиента договор(ы) с третьими лицами, в том числе договор(ы) перевозки груза. Экспедитор осуществляет расчеты с перевозчиками от своего имени. Возложение исполнения обязательства на третье лицо не освобождает Экспедитора от ответственности перед Клиентом за исполнение Договора.</w:t>
      </w:r>
    </w:p>
    <w:p w:rsidR="00C56C31" w:rsidRPr="00687C6E" w:rsidRDefault="00C56C31" w:rsidP="00C56C31">
      <w:pPr>
        <w:suppressAutoHyphens/>
        <w:jc w:val="both"/>
        <w:rPr>
          <w:rFonts w:cs="Arial"/>
          <w:sz w:val="16"/>
          <w:szCs w:val="16"/>
        </w:rPr>
      </w:pPr>
      <w:r w:rsidRPr="00687C6E">
        <w:rPr>
          <w:rFonts w:cs="Arial"/>
          <w:sz w:val="16"/>
          <w:szCs w:val="16"/>
        </w:rPr>
        <w:t>2.3.2. Удерживать находящийся в его распоряжении груз до уплаты вознаграждения и возмещения, понесенных им в интересах Клиента расходов. Причем удержание возможно не только в отношении груза, услуги по организации перевозки которого не оплачены, но и иного груза, находящегося у Экспедитора на момент существования задолженности Клиента перед Экспедитором. При этом Клиент оплачивает расходы, связанные с удержанием имущества, в том числе расходы Экспедитора по хранению груза Клиента по тарифам Экспедитора.</w:t>
      </w:r>
    </w:p>
    <w:p w:rsidR="00C56C31" w:rsidRPr="00687C6E" w:rsidRDefault="00C56C31" w:rsidP="00C56C31">
      <w:pPr>
        <w:suppressAutoHyphens/>
        <w:jc w:val="both"/>
        <w:rPr>
          <w:rFonts w:cs="Arial"/>
          <w:spacing w:val="2"/>
          <w:sz w:val="16"/>
          <w:szCs w:val="16"/>
        </w:rPr>
      </w:pPr>
      <w:r w:rsidRPr="00687C6E">
        <w:rPr>
          <w:rFonts w:cs="Arial"/>
          <w:sz w:val="16"/>
          <w:szCs w:val="16"/>
        </w:rPr>
        <w:t xml:space="preserve">2.3.3. По согласованию с Клиентом (выраженному в подписании представителем  Клиента экспедиторской расписки и/или поручения Экспедитору, в котором заказана «жесткая упаковка груза»), за </w:t>
      </w:r>
      <w:r w:rsidRPr="00687C6E">
        <w:rPr>
          <w:rFonts w:cs="Arial"/>
          <w:spacing w:val="2"/>
          <w:sz w:val="16"/>
          <w:szCs w:val="16"/>
        </w:rPr>
        <w:t>счет Клиента</w:t>
      </w:r>
      <w:r w:rsidRPr="00687C6E">
        <w:rPr>
          <w:rFonts w:cs="Arial"/>
          <w:sz w:val="16"/>
          <w:szCs w:val="16"/>
        </w:rPr>
        <w:t xml:space="preserve"> осуществить дополнительную упаковку груза, без вскрытия упаковки Клиента</w:t>
      </w:r>
      <w:r w:rsidRPr="00687C6E">
        <w:rPr>
          <w:rFonts w:cs="Arial"/>
          <w:spacing w:val="2"/>
          <w:sz w:val="16"/>
          <w:szCs w:val="16"/>
        </w:rPr>
        <w:t xml:space="preserve">. </w:t>
      </w:r>
    </w:p>
    <w:p w:rsidR="00C56C31" w:rsidRPr="00687C6E" w:rsidRDefault="00C56C31" w:rsidP="00C56C31">
      <w:pPr>
        <w:suppressAutoHyphens/>
        <w:jc w:val="both"/>
        <w:rPr>
          <w:rFonts w:cs="Arial"/>
          <w:spacing w:val="2"/>
          <w:sz w:val="16"/>
          <w:szCs w:val="16"/>
        </w:rPr>
      </w:pPr>
      <w:r w:rsidRPr="00687C6E">
        <w:rPr>
          <w:rFonts w:cs="Arial"/>
          <w:spacing w:val="2"/>
          <w:sz w:val="16"/>
          <w:szCs w:val="16"/>
        </w:rPr>
        <w:t>2.3.3.1. На Сайте размещен перечень грузов, требующих по своей природе особых условий перевозки. В случае сдачи Клиентом груза, указанного в перечне, Экспедитор вправе:</w:t>
      </w:r>
    </w:p>
    <w:p w:rsidR="00C56C31" w:rsidRPr="00687C6E" w:rsidRDefault="00C56C31" w:rsidP="00C56C31">
      <w:pPr>
        <w:pStyle w:val="21"/>
        <w:ind w:firstLine="0"/>
        <w:rPr>
          <w:rFonts w:ascii="Arial" w:hAnsi="Arial" w:cs="Arial"/>
          <w:sz w:val="16"/>
          <w:szCs w:val="16"/>
        </w:rPr>
      </w:pPr>
      <w:r w:rsidRPr="00687C6E">
        <w:rPr>
          <w:rFonts w:ascii="Arial" w:hAnsi="Arial" w:cs="Arial"/>
          <w:spacing w:val="2"/>
          <w:sz w:val="16"/>
          <w:szCs w:val="16"/>
        </w:rPr>
        <w:t xml:space="preserve">- дополнительно </w:t>
      </w:r>
      <w:r w:rsidRPr="00687C6E">
        <w:rPr>
          <w:rFonts w:ascii="Arial" w:hAnsi="Arial" w:cs="Arial"/>
          <w:sz w:val="16"/>
          <w:szCs w:val="16"/>
        </w:rPr>
        <w:t>упаковать груз своими силами за счет Клиента. Подписанием Договора Клиент выражает согласие с дополнительной жесткой упаковкой такого груза, независимо от факта заказа услуги в поручении Экспедитору и обязуется оплатить услугу по дополнительной упаковке груза по тарифам, размещенным на Сайте.</w:t>
      </w:r>
    </w:p>
    <w:p w:rsidR="00C56C31" w:rsidRPr="00687C6E" w:rsidRDefault="00C56C31" w:rsidP="00C56C31">
      <w:pPr>
        <w:pStyle w:val="21"/>
        <w:ind w:firstLine="0"/>
        <w:rPr>
          <w:rFonts w:ascii="Arial" w:hAnsi="Arial" w:cs="Arial"/>
          <w:sz w:val="16"/>
          <w:szCs w:val="16"/>
        </w:rPr>
      </w:pPr>
      <w:r w:rsidRPr="00687C6E">
        <w:rPr>
          <w:rFonts w:ascii="Arial" w:hAnsi="Arial" w:cs="Arial"/>
          <w:sz w:val="16"/>
          <w:szCs w:val="16"/>
        </w:rPr>
        <w:t>- организовать перевозку без дополнительной жесткой упаковки, при наличии письменного требования/отказа от дополнительной жесткой упаковки со стороны Грузоотправителя/Клиента. В указанном случае Клиент принимает на себя все риски повреждения груза вследствие отсутствия надлежащей упаковки и не может ссылаться на ее отсутствие, как на основани</w:t>
      </w:r>
      <w:r w:rsidR="00687C6E" w:rsidRPr="00687C6E">
        <w:rPr>
          <w:rFonts w:ascii="Arial" w:hAnsi="Arial" w:cs="Arial"/>
          <w:sz w:val="16"/>
          <w:szCs w:val="16"/>
        </w:rPr>
        <w:t>и</w:t>
      </w:r>
      <w:r w:rsidRPr="00687C6E">
        <w:rPr>
          <w:rFonts w:ascii="Arial" w:hAnsi="Arial" w:cs="Arial"/>
          <w:sz w:val="16"/>
          <w:szCs w:val="16"/>
        </w:rPr>
        <w:t xml:space="preserve"> освобождения от ответственности, определенной п. 2.2.4 Договора.  </w:t>
      </w:r>
    </w:p>
    <w:p w:rsidR="00C56C31" w:rsidRPr="00687C6E" w:rsidRDefault="00C56C31" w:rsidP="00C56C31">
      <w:pPr>
        <w:pStyle w:val="21"/>
        <w:ind w:firstLine="0"/>
        <w:rPr>
          <w:rFonts w:ascii="Arial" w:hAnsi="Arial" w:cs="Arial"/>
          <w:sz w:val="16"/>
          <w:szCs w:val="16"/>
        </w:rPr>
      </w:pPr>
      <w:r w:rsidRPr="00687C6E">
        <w:rPr>
          <w:rFonts w:ascii="Arial" w:hAnsi="Arial" w:cs="Arial"/>
          <w:sz w:val="16"/>
          <w:szCs w:val="16"/>
        </w:rPr>
        <w:t xml:space="preserve">Экспедитор вправе в одностороннем порядке вносить изменения в перечень, путем размещения на Сайте нового перечня </w:t>
      </w:r>
      <w:r w:rsidRPr="00687C6E">
        <w:rPr>
          <w:rFonts w:ascii="Arial" w:hAnsi="Arial" w:cs="Arial"/>
          <w:spacing w:val="2"/>
          <w:sz w:val="16"/>
          <w:szCs w:val="16"/>
        </w:rPr>
        <w:t xml:space="preserve">грузов, требующих по своей природе особых условий перевозки, за 5 (пять) календарных дней до вступления в силу изменений. </w:t>
      </w:r>
    </w:p>
    <w:p w:rsidR="00C56C31" w:rsidRPr="00687C6E" w:rsidRDefault="00C56C31" w:rsidP="00C56C31">
      <w:pPr>
        <w:pStyle w:val="21"/>
        <w:ind w:firstLine="0"/>
        <w:rPr>
          <w:rFonts w:ascii="Arial" w:hAnsi="Arial" w:cs="Arial"/>
          <w:sz w:val="16"/>
          <w:szCs w:val="16"/>
        </w:rPr>
      </w:pPr>
      <w:r w:rsidRPr="00687C6E">
        <w:rPr>
          <w:rFonts w:ascii="Arial" w:hAnsi="Arial" w:cs="Arial"/>
          <w:sz w:val="16"/>
          <w:szCs w:val="16"/>
        </w:rPr>
        <w:t>2.3.3.2. Правила, предусмотренные п. 2.3.3.1., применяются также в случае, когда грузы были сданы Клиентом под неправильным наименованием.</w:t>
      </w:r>
    </w:p>
    <w:p w:rsidR="00C56C31" w:rsidRPr="00687C6E" w:rsidRDefault="00C56C31" w:rsidP="00C56C31">
      <w:pPr>
        <w:suppressAutoHyphens/>
        <w:jc w:val="both"/>
        <w:rPr>
          <w:rFonts w:cs="Arial"/>
          <w:sz w:val="16"/>
          <w:szCs w:val="16"/>
        </w:rPr>
      </w:pPr>
      <w:r w:rsidRPr="00687C6E">
        <w:rPr>
          <w:rFonts w:cs="Arial"/>
          <w:sz w:val="16"/>
          <w:szCs w:val="16"/>
        </w:rPr>
        <w:t>2.3.4. Экспедитор вправе в целях безопасности на свое усмотрение производить выборочную сверку внутритарного содержимого груза на предмет соответствия заявленного груза сопроводительным документам в присутствии лица, представляющего интересы Клиента/Грузоотправителя/Грузополучателя. Надлежащим лицом в данном случае признается лицо, доставившее груз для отправки и предоставившее сопроводительные документы на груз, в частности накладные, счета-фактуры, сертификаты, оформленные Клиентом/Грузоотправителем, либо лицо, прибывшее для получения груза с надлежащей оформленной доверенностью.</w:t>
      </w:r>
    </w:p>
    <w:p w:rsidR="00C56C31" w:rsidRPr="00687C6E" w:rsidRDefault="00C56C31" w:rsidP="00C56C31">
      <w:pPr>
        <w:suppressAutoHyphens/>
        <w:jc w:val="both"/>
        <w:rPr>
          <w:rFonts w:cs="Arial"/>
          <w:sz w:val="16"/>
          <w:szCs w:val="16"/>
        </w:rPr>
      </w:pPr>
      <w:r w:rsidRPr="00687C6E">
        <w:rPr>
          <w:rFonts w:cs="Arial"/>
          <w:sz w:val="16"/>
          <w:szCs w:val="16"/>
        </w:rPr>
        <w:t>2.3.5. Экспедитор, в случае сдачи груза, перевозка которого может нести риск повреждения совместно перевозимых грузов других Клиентов, вправе осуществить дополнительную мягкую упаковку груза. Мягкая упаковка (бумага, скотч, стрейч-пленка, полиэтилен) делается по усмотрению Экспедитора и в объеме, определенном Экспедитором. Клиент не может ссылаться на отсутствие мягкой упаковки как на основани</w:t>
      </w:r>
      <w:r w:rsidR="00F03988" w:rsidRPr="00687C6E">
        <w:rPr>
          <w:rFonts w:cs="Arial"/>
          <w:sz w:val="16"/>
          <w:szCs w:val="16"/>
        </w:rPr>
        <w:t>и</w:t>
      </w:r>
      <w:r w:rsidRPr="00687C6E">
        <w:rPr>
          <w:rFonts w:cs="Arial"/>
          <w:sz w:val="16"/>
          <w:szCs w:val="16"/>
        </w:rPr>
        <w:t xml:space="preserve"> освобождения от ответственности, определенной п.п. 2.2.4, 5.6. Договора.</w:t>
      </w:r>
    </w:p>
    <w:p w:rsidR="00C56C31" w:rsidRPr="00687C6E" w:rsidRDefault="00C56C31" w:rsidP="00C56C31">
      <w:pPr>
        <w:suppressAutoHyphens/>
        <w:jc w:val="both"/>
        <w:rPr>
          <w:rFonts w:cs="Arial"/>
          <w:sz w:val="16"/>
          <w:szCs w:val="16"/>
        </w:rPr>
      </w:pPr>
      <w:r w:rsidRPr="00687C6E">
        <w:rPr>
          <w:rFonts w:cs="Arial"/>
          <w:sz w:val="16"/>
          <w:szCs w:val="16"/>
        </w:rPr>
        <w:t xml:space="preserve">2.3.6. Настоящим Клиент уведомлен и согласен, что </w:t>
      </w:r>
      <w:r w:rsidR="00F03988" w:rsidRPr="00687C6E">
        <w:rPr>
          <w:rFonts w:cs="Arial"/>
          <w:sz w:val="16"/>
          <w:szCs w:val="16"/>
        </w:rPr>
        <w:t xml:space="preserve">услуги Экспедитора оказываются </w:t>
      </w:r>
      <w:r w:rsidRPr="00687C6E">
        <w:rPr>
          <w:rFonts w:cs="Arial"/>
          <w:sz w:val="16"/>
          <w:szCs w:val="16"/>
        </w:rPr>
        <w:t>по технологии «сборный груз», а именно:</w:t>
      </w:r>
    </w:p>
    <w:p w:rsidR="00C56C31" w:rsidRPr="00687C6E" w:rsidRDefault="00C56C31" w:rsidP="00C56C31">
      <w:pPr>
        <w:jc w:val="both"/>
        <w:rPr>
          <w:rFonts w:cs="Arial"/>
          <w:sz w:val="16"/>
          <w:szCs w:val="16"/>
        </w:rPr>
      </w:pPr>
      <w:r w:rsidRPr="00687C6E">
        <w:rPr>
          <w:rFonts w:cs="Arial"/>
          <w:sz w:val="16"/>
          <w:szCs w:val="16"/>
        </w:rPr>
        <w:t>- при перевозке груз размещается в кузове/прицепе транспортного средства,  а также на борту воздушного судна совместно с иными грузами других Клиентов;</w:t>
      </w:r>
    </w:p>
    <w:p w:rsidR="00C56C31" w:rsidRPr="00687C6E" w:rsidRDefault="00C56C31" w:rsidP="00C56C31">
      <w:pPr>
        <w:suppressAutoHyphens/>
        <w:jc w:val="both"/>
        <w:rPr>
          <w:rFonts w:cs="Arial"/>
          <w:sz w:val="16"/>
          <w:szCs w:val="16"/>
        </w:rPr>
      </w:pPr>
      <w:r w:rsidRPr="00687C6E">
        <w:rPr>
          <w:rFonts w:cs="Arial"/>
          <w:sz w:val="16"/>
          <w:szCs w:val="16"/>
        </w:rPr>
        <w:t>- в процессе перевозки возможны перегрузки груза, без дополнительного уведомления Клиента. При осуществлении услуг по забору и/или доставке груза, перегрузка производится в обязательном порядке.</w:t>
      </w:r>
    </w:p>
    <w:p w:rsidR="00C56C31" w:rsidRPr="00687C6E" w:rsidRDefault="00C56C31" w:rsidP="00C56C31">
      <w:pPr>
        <w:jc w:val="both"/>
        <w:rPr>
          <w:rFonts w:cs="Arial"/>
          <w:sz w:val="16"/>
          <w:szCs w:val="16"/>
        </w:rPr>
      </w:pPr>
      <w:r w:rsidRPr="00687C6E">
        <w:rPr>
          <w:rFonts w:cs="Arial"/>
          <w:sz w:val="16"/>
          <w:szCs w:val="16"/>
        </w:rPr>
        <w:t>- хранение груза на складах Экспедитора и в аэропортах и перевозка груза не предусматривает соблюдение специального терморежима.</w:t>
      </w:r>
    </w:p>
    <w:p w:rsidR="00C56C31" w:rsidRPr="00687C6E" w:rsidRDefault="00C56C31" w:rsidP="00C56C31">
      <w:pPr>
        <w:suppressAutoHyphens/>
        <w:jc w:val="both"/>
        <w:rPr>
          <w:rFonts w:cs="Arial"/>
          <w:sz w:val="16"/>
          <w:szCs w:val="16"/>
        </w:rPr>
      </w:pPr>
    </w:p>
    <w:p w:rsidR="00C56C31" w:rsidRPr="00687C6E" w:rsidRDefault="00C56C31" w:rsidP="00C56C31">
      <w:pPr>
        <w:suppressAutoHyphens/>
        <w:jc w:val="both"/>
        <w:outlineLvl w:val="0"/>
        <w:rPr>
          <w:rFonts w:cs="Arial"/>
          <w:b/>
          <w:sz w:val="16"/>
          <w:szCs w:val="16"/>
        </w:rPr>
      </w:pPr>
      <w:r w:rsidRPr="00687C6E">
        <w:rPr>
          <w:rFonts w:cs="Arial"/>
          <w:b/>
          <w:sz w:val="16"/>
          <w:szCs w:val="16"/>
        </w:rPr>
        <w:t>2.4. Клиент вправе:</w:t>
      </w:r>
    </w:p>
    <w:p w:rsidR="00C56C31" w:rsidRPr="00687C6E" w:rsidRDefault="00C56C31" w:rsidP="00C56C31">
      <w:pPr>
        <w:suppressAutoHyphens/>
        <w:jc w:val="both"/>
        <w:rPr>
          <w:rFonts w:cs="Arial"/>
          <w:sz w:val="16"/>
          <w:szCs w:val="16"/>
        </w:rPr>
      </w:pPr>
      <w:r w:rsidRPr="00687C6E">
        <w:rPr>
          <w:rFonts w:cs="Arial"/>
          <w:sz w:val="16"/>
          <w:szCs w:val="16"/>
        </w:rPr>
        <w:t>2.4.1. Требовать от Экспедитора полного и надлежащего исполнения всех обязательств, возложенных на Экспедитора в соответствии с Договором.</w:t>
      </w:r>
    </w:p>
    <w:p w:rsidR="00C56C31" w:rsidRPr="00687C6E" w:rsidRDefault="00C56C31" w:rsidP="00C56C31">
      <w:pPr>
        <w:suppressAutoHyphens/>
        <w:jc w:val="both"/>
        <w:rPr>
          <w:rFonts w:cs="Arial"/>
          <w:sz w:val="16"/>
          <w:szCs w:val="16"/>
        </w:rPr>
      </w:pPr>
      <w:r w:rsidRPr="00687C6E">
        <w:rPr>
          <w:rFonts w:cs="Arial"/>
          <w:sz w:val="16"/>
          <w:szCs w:val="16"/>
        </w:rPr>
        <w:t>2.4.2. На основании поручения Экспедитору воспользоваться дополнительными транспортно-экспедиционными услугами Экспедитора.</w:t>
      </w:r>
    </w:p>
    <w:p w:rsidR="00C56C31" w:rsidRPr="00687C6E" w:rsidRDefault="00C56C31" w:rsidP="00C56C31">
      <w:pPr>
        <w:suppressAutoHyphens/>
        <w:jc w:val="both"/>
        <w:rPr>
          <w:rFonts w:cs="Arial"/>
          <w:sz w:val="16"/>
          <w:szCs w:val="16"/>
        </w:rPr>
      </w:pPr>
      <w:r w:rsidRPr="00687C6E">
        <w:rPr>
          <w:rFonts w:cs="Arial"/>
          <w:sz w:val="16"/>
          <w:szCs w:val="16"/>
        </w:rPr>
        <w:t>2.4.3. Указать (объявить) стоимость груза в поручении Экспедитору. Объявленная ценность (стоимость) груза не может превышать его реальную (документально подтвержденную) стоимость.</w:t>
      </w:r>
    </w:p>
    <w:p w:rsidR="00C56C31" w:rsidRPr="00687C6E" w:rsidRDefault="00C56C31" w:rsidP="00C56C31">
      <w:pPr>
        <w:suppressAutoHyphens/>
        <w:jc w:val="both"/>
        <w:rPr>
          <w:rFonts w:cs="Arial"/>
          <w:sz w:val="16"/>
          <w:szCs w:val="16"/>
        </w:rPr>
      </w:pPr>
    </w:p>
    <w:p w:rsidR="00C56C31" w:rsidRPr="00687C6E" w:rsidRDefault="00C56C31" w:rsidP="00C56C31">
      <w:pPr>
        <w:suppressAutoHyphens/>
        <w:jc w:val="both"/>
        <w:rPr>
          <w:rFonts w:cs="Arial"/>
          <w:sz w:val="16"/>
          <w:szCs w:val="16"/>
        </w:rPr>
      </w:pPr>
    </w:p>
    <w:p w:rsidR="00C56C31" w:rsidRPr="00687C6E" w:rsidRDefault="00C56C31" w:rsidP="00C56C31">
      <w:pPr>
        <w:suppressAutoHyphens/>
        <w:ind w:firstLine="902"/>
        <w:jc w:val="both"/>
        <w:outlineLvl w:val="0"/>
        <w:rPr>
          <w:rFonts w:cs="Arial"/>
          <w:b/>
          <w:sz w:val="16"/>
          <w:szCs w:val="16"/>
        </w:rPr>
      </w:pPr>
      <w:r w:rsidRPr="00687C6E">
        <w:rPr>
          <w:rFonts w:cs="Arial"/>
          <w:b/>
          <w:sz w:val="16"/>
          <w:szCs w:val="16"/>
        </w:rPr>
        <w:t>3. ВЫНУЖДЕННОЕ ХРАНЕНИЕ</w:t>
      </w:r>
    </w:p>
    <w:p w:rsidR="00C56C31" w:rsidRPr="00687C6E" w:rsidRDefault="00C56C31" w:rsidP="00C56C31">
      <w:pPr>
        <w:suppressAutoHyphens/>
        <w:jc w:val="both"/>
        <w:rPr>
          <w:rFonts w:cs="Arial"/>
          <w:sz w:val="16"/>
          <w:szCs w:val="16"/>
        </w:rPr>
      </w:pPr>
      <w:r w:rsidRPr="00687C6E">
        <w:rPr>
          <w:rFonts w:cs="Arial"/>
          <w:sz w:val="16"/>
          <w:szCs w:val="16"/>
        </w:rPr>
        <w:t>3.1. В случае просрочки получения груза, а также в иных случаях вынужденного  хранения груза на складе Экспедитора (сдача  груза без документов, необходимых для  оказания услуг, приостановка  груза на складе Экспедитора, отказ/неполучение грузополучателем груза/части груза вне зависимости от причин такого действия и т.п.), Клиент оплачивает Экспедитору вынужденное хранение в размере 100 (ста) рублей за один метр кубический груза в сутки. Количество метров кубических определяется Экспедитором, исходя из параметров груза, и фиксируется в поручении Экспедитору и/или экспедиторской расписке.</w:t>
      </w:r>
    </w:p>
    <w:p w:rsidR="00C56C31" w:rsidRPr="00687C6E" w:rsidRDefault="00C56C31" w:rsidP="00C56C31">
      <w:pPr>
        <w:suppressAutoHyphens/>
        <w:jc w:val="both"/>
        <w:rPr>
          <w:rFonts w:cs="Arial"/>
          <w:sz w:val="16"/>
          <w:szCs w:val="16"/>
        </w:rPr>
      </w:pPr>
      <w:r w:rsidRPr="00687C6E">
        <w:rPr>
          <w:rFonts w:cs="Arial"/>
          <w:sz w:val="16"/>
          <w:szCs w:val="16"/>
        </w:rPr>
        <w:t>В случае сдачи груза без необходимых документов, срок вынужденного хранения начинает течь со дня, следующего за днем сдачи груза, до момента предоставления документов в полном объеме.</w:t>
      </w:r>
    </w:p>
    <w:p w:rsidR="00C56C31" w:rsidRPr="00687C6E" w:rsidRDefault="00C56C31" w:rsidP="00C56C31">
      <w:pPr>
        <w:suppressAutoHyphens/>
        <w:jc w:val="both"/>
        <w:rPr>
          <w:rFonts w:cs="Arial"/>
          <w:sz w:val="16"/>
          <w:szCs w:val="16"/>
        </w:rPr>
      </w:pPr>
      <w:r w:rsidRPr="00687C6E">
        <w:rPr>
          <w:rFonts w:cs="Arial"/>
          <w:sz w:val="16"/>
          <w:szCs w:val="16"/>
        </w:rPr>
        <w:t xml:space="preserve">3.2. При неисполнении Грузополучателем обязанности по приемке груза, в том числе в случае уклонения от получения груза, в срок более 4 (четырех) рабочих дней с момента прибытия груза на склад Экспедитора в месте получения груза, о чем Грузополучатель уведомляется по телефонной связи, Экспедитор осуществляет вынужденное хранение груза сроком до 50 (пятидесяти) календарных дней, исчисляемое с момента прибытия груза на склад Экспедитора в пункте назначения по тарифу, определенному п. 3.1. Договора. В качестве дополнительного способа уведомления Грузополучателя, Экспедитор вправе использовать сообщения по электронной почте, по факсимильной связи, смс-сообщения по предоставленным Клиентом контактам. </w:t>
      </w:r>
    </w:p>
    <w:p w:rsidR="00C56C31" w:rsidRPr="00687C6E" w:rsidRDefault="00C56C31" w:rsidP="00C56C31">
      <w:pPr>
        <w:suppressAutoHyphens/>
        <w:jc w:val="both"/>
        <w:rPr>
          <w:rFonts w:cs="Arial"/>
          <w:sz w:val="16"/>
          <w:szCs w:val="16"/>
        </w:rPr>
      </w:pPr>
      <w:r w:rsidRPr="00687C6E">
        <w:rPr>
          <w:rFonts w:cs="Arial"/>
          <w:sz w:val="16"/>
          <w:szCs w:val="16"/>
        </w:rPr>
        <w:t>3.3. По истечении 50 (пятидесяти) календарных дней после того, как наступила обязанность Грузополучателя принять груз, за утрату, недостачу или повреждение хранимого груза Экспедитор отвечает лишь при наличии с его стороны умысла или грубой неосторожности.</w:t>
      </w:r>
    </w:p>
    <w:p w:rsidR="00C56C31" w:rsidRPr="00687C6E" w:rsidRDefault="00C56C31" w:rsidP="00C56C31">
      <w:pPr>
        <w:suppressAutoHyphens/>
        <w:jc w:val="both"/>
        <w:rPr>
          <w:rFonts w:cs="Arial"/>
          <w:sz w:val="16"/>
          <w:szCs w:val="16"/>
        </w:rPr>
      </w:pPr>
      <w:r w:rsidRPr="00687C6E">
        <w:rPr>
          <w:rFonts w:cs="Arial"/>
          <w:sz w:val="16"/>
          <w:szCs w:val="16"/>
        </w:rPr>
        <w:t xml:space="preserve">3.4. По истечении 50 (пятидесяти) календарных дней хранения груза на складе, Экспедитор извещает Клиента или Грузоотправителя по телефонной связи или посредством смс-уведомления (по телефонным номерам, указанным в поручении экспедитору или экспедиторской расписке) или по факсимильной связи, о необходимости направить Экспедитору письменные указания о дальнейшей судьбе груза по факсимильной связи и/или по электронной почте на почтовый ящик </w:t>
      </w:r>
      <w:r w:rsidRPr="00687C6E">
        <w:rPr>
          <w:rFonts w:cs="Arial"/>
          <w:sz w:val="16"/>
          <w:szCs w:val="16"/>
          <w:lang w:val="en-US"/>
        </w:rPr>
        <w:t>dgruz</w:t>
      </w:r>
      <w:r w:rsidRPr="00687C6E">
        <w:rPr>
          <w:rFonts w:cs="Arial"/>
          <w:sz w:val="16"/>
          <w:szCs w:val="16"/>
        </w:rPr>
        <w:t>@</w:t>
      </w:r>
      <w:r w:rsidRPr="00687C6E">
        <w:rPr>
          <w:rFonts w:cs="Arial"/>
          <w:sz w:val="16"/>
          <w:szCs w:val="16"/>
          <w:lang w:val="en-US"/>
        </w:rPr>
        <w:t>pecom</w:t>
      </w:r>
      <w:r w:rsidRPr="00687C6E">
        <w:rPr>
          <w:rFonts w:cs="Arial"/>
          <w:sz w:val="16"/>
          <w:szCs w:val="16"/>
        </w:rPr>
        <w:t>.</w:t>
      </w:r>
      <w:r w:rsidRPr="00687C6E">
        <w:rPr>
          <w:rFonts w:cs="Arial"/>
          <w:sz w:val="16"/>
          <w:szCs w:val="16"/>
          <w:lang w:val="en-US"/>
        </w:rPr>
        <w:t>ru</w:t>
      </w:r>
      <w:r w:rsidRPr="00687C6E">
        <w:rPr>
          <w:rFonts w:cs="Arial"/>
          <w:sz w:val="16"/>
          <w:szCs w:val="16"/>
        </w:rPr>
        <w:t xml:space="preserve"> (форма указаний размещена на Сайте). Экспедитор выполняет полученные указания при условии отсутствия задолженности Клиента и/или Грузоотправителя за оказанные услуги.</w:t>
      </w:r>
    </w:p>
    <w:p w:rsidR="00C56C31" w:rsidRPr="00687C6E" w:rsidRDefault="00C56C31" w:rsidP="00C56C31">
      <w:pPr>
        <w:suppressAutoHyphens/>
        <w:jc w:val="both"/>
        <w:rPr>
          <w:rFonts w:cs="Arial"/>
          <w:sz w:val="16"/>
          <w:szCs w:val="16"/>
        </w:rPr>
      </w:pPr>
      <w:r w:rsidRPr="00687C6E">
        <w:rPr>
          <w:rFonts w:cs="Arial"/>
          <w:sz w:val="16"/>
          <w:szCs w:val="16"/>
        </w:rPr>
        <w:t>3.5. Если Клиент или Грузополучатель не дает Экспедитору указаний, относительно дальнейшей судьбы груза в течение 4 (четырех) рабочих дней после получения запроса по телефонной связи либо направляет письменный или факсимильный отказ от получения груза, а также, когда Клиент не предоставил Экспедитору контактную информацию или предоставленная контактная информация не соответствует действительности, Экспедитор вправе по собственному усмотрению:</w:t>
      </w:r>
    </w:p>
    <w:p w:rsidR="00C56C31" w:rsidRPr="00687C6E" w:rsidRDefault="00C56C31" w:rsidP="00C56C31">
      <w:pPr>
        <w:suppressAutoHyphens/>
        <w:jc w:val="both"/>
        <w:rPr>
          <w:rFonts w:cs="Arial"/>
          <w:sz w:val="16"/>
          <w:szCs w:val="16"/>
        </w:rPr>
      </w:pPr>
      <w:r w:rsidRPr="00687C6E">
        <w:rPr>
          <w:rFonts w:cs="Arial"/>
          <w:sz w:val="16"/>
          <w:szCs w:val="16"/>
        </w:rPr>
        <w:t xml:space="preserve">- возвратить такой груз Клиенту или Грузоотправителю за счет последнего; </w:t>
      </w:r>
    </w:p>
    <w:p w:rsidR="00C56C31" w:rsidRPr="00687C6E" w:rsidRDefault="00C56C31" w:rsidP="00C56C31">
      <w:pPr>
        <w:suppressAutoHyphens/>
        <w:jc w:val="both"/>
        <w:rPr>
          <w:rFonts w:cs="Arial"/>
          <w:sz w:val="16"/>
          <w:szCs w:val="16"/>
        </w:rPr>
      </w:pPr>
      <w:r w:rsidRPr="00687C6E">
        <w:rPr>
          <w:rFonts w:cs="Arial"/>
          <w:sz w:val="16"/>
          <w:szCs w:val="16"/>
        </w:rPr>
        <w:t>-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C56C31" w:rsidRPr="00687C6E" w:rsidRDefault="00C56C31" w:rsidP="00C56C31">
      <w:pPr>
        <w:suppressAutoHyphens/>
        <w:jc w:val="both"/>
        <w:rPr>
          <w:rFonts w:cs="Arial"/>
          <w:sz w:val="16"/>
          <w:szCs w:val="16"/>
        </w:rPr>
      </w:pPr>
      <w:r w:rsidRPr="00687C6E">
        <w:rPr>
          <w:rFonts w:cs="Arial"/>
          <w:sz w:val="16"/>
          <w:szCs w:val="16"/>
        </w:rPr>
        <w:t>- утилизировать данный груз. Клиент настоящим подтверждает, что он уведомлен и согласен с тем, что в случае утилизации груза, стоимость груза Клиенту не возмещается. Утилизация груза не освобождает клиента от оплаты оказанных услуг.</w:t>
      </w:r>
    </w:p>
    <w:p w:rsidR="00C56C31" w:rsidRPr="00687C6E" w:rsidRDefault="00C56C31" w:rsidP="00C56C31">
      <w:pPr>
        <w:suppressAutoHyphens/>
        <w:ind w:firstLine="902"/>
        <w:jc w:val="both"/>
        <w:rPr>
          <w:rFonts w:cs="Arial"/>
          <w:b/>
          <w:sz w:val="16"/>
          <w:szCs w:val="16"/>
        </w:rPr>
      </w:pPr>
    </w:p>
    <w:p w:rsidR="00C56C31" w:rsidRPr="00687C6E" w:rsidRDefault="00C56C31" w:rsidP="00C56C31">
      <w:pPr>
        <w:suppressAutoHyphens/>
        <w:ind w:firstLine="902"/>
        <w:jc w:val="both"/>
        <w:outlineLvl w:val="0"/>
        <w:rPr>
          <w:rFonts w:cs="Arial"/>
          <w:b/>
          <w:sz w:val="16"/>
          <w:szCs w:val="16"/>
        </w:rPr>
      </w:pPr>
      <w:r w:rsidRPr="00687C6E">
        <w:rPr>
          <w:rFonts w:cs="Arial"/>
          <w:b/>
          <w:sz w:val="16"/>
          <w:szCs w:val="16"/>
        </w:rPr>
        <w:t>4. ДОПОЛНИТЕЛЬНЫЕ УСЛУГИ</w:t>
      </w:r>
    </w:p>
    <w:p w:rsidR="00C56C31" w:rsidRPr="00687C6E" w:rsidRDefault="00C56C31" w:rsidP="00C56C31">
      <w:pPr>
        <w:suppressAutoHyphens/>
        <w:jc w:val="both"/>
        <w:rPr>
          <w:rFonts w:cs="Arial"/>
          <w:spacing w:val="2"/>
          <w:sz w:val="16"/>
          <w:szCs w:val="16"/>
        </w:rPr>
      </w:pPr>
      <w:r w:rsidRPr="00687C6E">
        <w:rPr>
          <w:rFonts w:cs="Arial"/>
          <w:sz w:val="16"/>
          <w:szCs w:val="16"/>
        </w:rPr>
        <w:t>4.1. Экспедитор в качестве дополнительной услуги изготавливает жесткую упаковку, стандарт которой размещен на Сайте. Фактом заказа указанной услуги в поручении Экспедитору Клиент подтверждает, что ознакомился со стандартом жесткой упаковки. Информация о способах такой упаковки груза размещена на Сайте. Жесткая упаковка изготавливается с целью защиты груза при организации перевозки и может быть по ее завершению разобрана  Экспедитором до момента выдачи груза Клиенту.</w:t>
      </w:r>
    </w:p>
    <w:p w:rsidR="00C56C31" w:rsidRPr="00687C6E" w:rsidRDefault="00C56C31" w:rsidP="00C56C31">
      <w:pPr>
        <w:suppressAutoHyphens/>
        <w:jc w:val="both"/>
        <w:rPr>
          <w:rFonts w:cs="Arial"/>
          <w:sz w:val="16"/>
          <w:szCs w:val="16"/>
        </w:rPr>
      </w:pPr>
      <w:r w:rsidRPr="00687C6E">
        <w:rPr>
          <w:rFonts w:cs="Arial"/>
          <w:sz w:val="16"/>
          <w:szCs w:val="16"/>
        </w:rPr>
        <w:t>Наборная паллетная рама является многооборотной тарой и после оказания услуги по организации перевозки груза подлежит возврату Экспедитору.</w:t>
      </w:r>
    </w:p>
    <w:p w:rsidR="00C56C31" w:rsidRPr="00687C6E" w:rsidRDefault="00C56C31" w:rsidP="00C56C31">
      <w:pPr>
        <w:suppressAutoHyphens/>
        <w:jc w:val="both"/>
        <w:rPr>
          <w:rFonts w:cs="Arial"/>
          <w:sz w:val="16"/>
          <w:szCs w:val="16"/>
        </w:rPr>
      </w:pPr>
      <w:r w:rsidRPr="00687C6E">
        <w:rPr>
          <w:rFonts w:cs="Arial"/>
          <w:sz w:val="16"/>
          <w:szCs w:val="16"/>
        </w:rPr>
        <w:t>4.2. В случае сдачи груза с объявленной ценностью (стоимостью), груз подлежит обязательному страхованию. Экспедитор организует страхование груза от своего имени и за счет Клиента. Условия страхования груза размещены на Сайте. Расходы по страхованию груза не включаются в тарифы Экспедитора и оплачиваются Клиентом/Плательщиком дополнительно, из расчета 0,1% от заявленной стоимости груза, но в любом случае не менее 50 (пятидесяти) рублей за отправку каждого индекса (кода) груза.</w:t>
      </w:r>
    </w:p>
    <w:p w:rsidR="00C56C31" w:rsidRPr="00687C6E" w:rsidRDefault="00C56C31" w:rsidP="00C56C31">
      <w:pPr>
        <w:suppressAutoHyphens/>
        <w:jc w:val="both"/>
        <w:rPr>
          <w:rFonts w:cs="Arial"/>
          <w:sz w:val="16"/>
          <w:szCs w:val="16"/>
        </w:rPr>
      </w:pPr>
      <w:r w:rsidRPr="00687C6E">
        <w:rPr>
          <w:rFonts w:cs="Arial"/>
          <w:sz w:val="16"/>
          <w:szCs w:val="16"/>
        </w:rPr>
        <w:t>4.2.1. Отказ от страхования грузов с объявленной ценностью не допускается.</w:t>
      </w:r>
    </w:p>
    <w:p w:rsidR="00C56C31" w:rsidRPr="00687C6E" w:rsidRDefault="00C56C31" w:rsidP="00C56C31">
      <w:pPr>
        <w:suppressAutoHyphens/>
        <w:jc w:val="both"/>
        <w:rPr>
          <w:rFonts w:cs="Arial"/>
          <w:sz w:val="16"/>
          <w:szCs w:val="16"/>
        </w:rPr>
      </w:pPr>
      <w:r w:rsidRPr="00687C6E">
        <w:rPr>
          <w:rFonts w:cs="Arial"/>
          <w:sz w:val="16"/>
          <w:szCs w:val="16"/>
        </w:rPr>
        <w:t xml:space="preserve">4.2.2.По итогам выполнения поручения, Экспедитор ежемесячно составляет отчет по застрахованным грузам. Стороны определили, что отчет предоставляется по форме, размещенной на Сайте. Отчет передается Клиенту в порядке, изложенном в п.п.6.6., 6.7., 6.10. Договора. Если в течение 5 (пяти) рабочих дней с момента получения отчета Клиент не подписал его либо не направил Экспедитору мотивированные возражения, отчет считается подписанным со стороны Клиента. </w:t>
      </w:r>
    </w:p>
    <w:p w:rsidR="00C56C31" w:rsidRPr="00687C6E" w:rsidRDefault="00C56C31" w:rsidP="00C56C31">
      <w:pPr>
        <w:suppressAutoHyphens/>
        <w:jc w:val="both"/>
        <w:rPr>
          <w:rFonts w:cs="Arial"/>
          <w:sz w:val="16"/>
          <w:szCs w:val="16"/>
        </w:rPr>
      </w:pPr>
      <w:r w:rsidRPr="00687C6E">
        <w:rPr>
          <w:rFonts w:cs="Arial"/>
          <w:sz w:val="16"/>
          <w:szCs w:val="16"/>
        </w:rPr>
        <w:t xml:space="preserve">4.2.3. Экспедитор также имеет право от своего имени и за свой счет заключать договор страхования груза Клиента. </w:t>
      </w:r>
    </w:p>
    <w:p w:rsidR="00C56C31" w:rsidRPr="00687C6E" w:rsidRDefault="00C56C31" w:rsidP="00C56C31">
      <w:pPr>
        <w:suppressAutoHyphens/>
        <w:jc w:val="both"/>
        <w:rPr>
          <w:rFonts w:cs="Arial"/>
          <w:sz w:val="16"/>
          <w:szCs w:val="16"/>
        </w:rPr>
      </w:pPr>
      <w:r w:rsidRPr="00687C6E">
        <w:rPr>
          <w:rFonts w:cs="Arial"/>
          <w:sz w:val="16"/>
          <w:szCs w:val="16"/>
        </w:rPr>
        <w:t xml:space="preserve">4.3. Экспедитор, при приемке груза на складе Экспедитора, в качестве дополнительной услуги упаковывает грузы весом до 3-х (трех) кг включительно в пломбировочный мешок под пломбу для обеспечения сохранности груза от утери. Клиент обязуется оплатить данную услугу по тарифам Экспедитора, не зависимо от факта заказа услуги в поручении. </w:t>
      </w:r>
    </w:p>
    <w:p w:rsidR="00C56C31" w:rsidRPr="00687C6E" w:rsidRDefault="00C56C31" w:rsidP="00C56C31">
      <w:pPr>
        <w:suppressAutoHyphens/>
        <w:jc w:val="both"/>
        <w:rPr>
          <w:rFonts w:cs="Arial"/>
          <w:sz w:val="16"/>
          <w:szCs w:val="16"/>
        </w:rPr>
      </w:pPr>
      <w:r w:rsidRPr="00687C6E">
        <w:rPr>
          <w:rFonts w:cs="Arial"/>
          <w:sz w:val="16"/>
          <w:szCs w:val="16"/>
        </w:rPr>
        <w:t>4.4. Экспедитор дополнительно по запросу и за счет Клиента оказывает услугу «возврат документов».</w:t>
      </w:r>
    </w:p>
    <w:p w:rsidR="00C56C31" w:rsidRPr="00687C6E" w:rsidRDefault="00C56C31" w:rsidP="00C56C31">
      <w:pPr>
        <w:suppressAutoHyphens/>
        <w:jc w:val="both"/>
        <w:rPr>
          <w:rFonts w:cs="Arial"/>
          <w:sz w:val="16"/>
          <w:szCs w:val="16"/>
        </w:rPr>
      </w:pPr>
      <w:r w:rsidRPr="00687C6E">
        <w:rPr>
          <w:rFonts w:cs="Arial"/>
          <w:sz w:val="16"/>
          <w:szCs w:val="16"/>
        </w:rPr>
        <w:t xml:space="preserve">4.4.1. Услуга «возврат документов» оказывается только при заказе услуги «доставка». При необходимости передачи Грузополучателю документов на груз, без услуги «возврат документов», Клиент до передачи груза  Экспедитору самостоятельно вкладывает документы в груз либо отправляет отдельно. </w:t>
      </w:r>
    </w:p>
    <w:p w:rsidR="00C56C31" w:rsidRPr="00687C6E" w:rsidRDefault="00C56C31" w:rsidP="00C56C31">
      <w:pPr>
        <w:suppressAutoHyphens/>
        <w:jc w:val="both"/>
        <w:rPr>
          <w:rFonts w:cs="Arial"/>
          <w:sz w:val="16"/>
          <w:szCs w:val="16"/>
        </w:rPr>
      </w:pPr>
      <w:r w:rsidRPr="00687C6E">
        <w:rPr>
          <w:rFonts w:cs="Arial"/>
          <w:sz w:val="16"/>
          <w:szCs w:val="16"/>
        </w:rPr>
        <w:t>4.4.2. При заказе услуги «возврат документов» Клиент обязан получить либо обеспечить получение возвратных документов в срок не позднее 7 (семи) календарных дней с момента направления уведомления о возврате документов. Уведомление направляется в порядке, определенном п. 2.1.6. Договора.</w:t>
      </w:r>
    </w:p>
    <w:p w:rsidR="00C56C31" w:rsidRPr="00687C6E" w:rsidRDefault="00C56C31" w:rsidP="00C56C31">
      <w:pPr>
        <w:suppressAutoHyphens/>
        <w:jc w:val="both"/>
        <w:rPr>
          <w:rFonts w:cs="Arial"/>
          <w:sz w:val="16"/>
          <w:szCs w:val="16"/>
        </w:rPr>
      </w:pPr>
      <w:r w:rsidRPr="00687C6E">
        <w:rPr>
          <w:rFonts w:cs="Arial"/>
          <w:sz w:val="16"/>
          <w:szCs w:val="16"/>
        </w:rPr>
        <w:t>4.4.3. Стороны определили, что в случае, если документы не были получены Клиентом по истечении 45 (сорока пяти) календарных дней с момента выдачи груза Грузополучателю, документы утилизируются Экспедитором. Утилизация документов не освобождает Клиента от обязанности по оплате услуги.</w:t>
      </w:r>
    </w:p>
    <w:p w:rsidR="00C56C31" w:rsidRPr="00687C6E" w:rsidRDefault="00C56C31" w:rsidP="00C56C31">
      <w:pPr>
        <w:suppressAutoHyphens/>
        <w:jc w:val="both"/>
        <w:rPr>
          <w:rFonts w:cs="Arial"/>
          <w:sz w:val="16"/>
          <w:szCs w:val="16"/>
        </w:rPr>
      </w:pPr>
      <w:r w:rsidRPr="00687C6E">
        <w:rPr>
          <w:rFonts w:cs="Arial"/>
          <w:sz w:val="16"/>
          <w:szCs w:val="16"/>
        </w:rPr>
        <w:t>4.5. По письменному запросу Клиента Экспедитором могут быть предоставлены копии архивных документов за прошедшие периоды организации оказания услуг,  а также дубликаты документов (актов об оказании услуг и счетов-фактур). Вызванные этим расходы, оплачиваются лицом, от которого поступил запрос либо иным, указанным им лицом, по тарифам Экспедитора, размещенным на Сайте. Документы предоставляются только после поступления оплаты за их предоставление. В случае, если по каким-либо причинам предоставить документы не представляется возможным, Экспедитор уведомляет Клиента о невозможности предоставления по электронной  почте или посредством телефонной связи. Если на момент направления уведомления, услуга Клиентом уже оплачена, денежные средства считаются переплатой и учитываются в порядке, определенном п.п. 6.2. - 6.3. Договора.</w:t>
      </w:r>
    </w:p>
    <w:p w:rsidR="00C56C31" w:rsidRPr="00687C6E" w:rsidRDefault="00C56C31" w:rsidP="00C56C31">
      <w:pPr>
        <w:suppressAutoHyphens/>
        <w:jc w:val="both"/>
        <w:rPr>
          <w:rFonts w:cs="Arial"/>
          <w:sz w:val="16"/>
          <w:szCs w:val="16"/>
        </w:rPr>
      </w:pPr>
      <w:r w:rsidRPr="00687C6E">
        <w:rPr>
          <w:rFonts w:cs="Arial"/>
          <w:sz w:val="16"/>
          <w:szCs w:val="16"/>
        </w:rPr>
        <w:t xml:space="preserve">4.6. По Поручению Клиента, Экспедитор оказывает услугу по внутритарной приемке (внутритарному пересчету груза). Правила, условия и стоимость оказания услуги размещены на Сайте. </w:t>
      </w:r>
    </w:p>
    <w:p w:rsidR="00C56C31" w:rsidRPr="00687C6E" w:rsidRDefault="00C56C31" w:rsidP="00C56C31">
      <w:pPr>
        <w:suppressAutoHyphens/>
        <w:jc w:val="both"/>
        <w:rPr>
          <w:rFonts w:cs="Arial"/>
          <w:sz w:val="16"/>
          <w:szCs w:val="16"/>
        </w:rPr>
      </w:pPr>
      <w:r w:rsidRPr="00687C6E">
        <w:rPr>
          <w:rFonts w:cs="Arial"/>
          <w:sz w:val="16"/>
          <w:szCs w:val="16"/>
        </w:rPr>
        <w:t xml:space="preserve">4.7. Экспедитор по письменному запросу Клиента предоставляет дополнительную услугу по использованию на Сайте «личного кабинета» с целью оперативного ознакомления со всей информацией, связанной с оказанием транспортно-экспедиционных услуг. Услуга «личный кабинет» предоставляется Экспедитором безвозмездно. Подключение услуги осуществляется после получения письменного запроса с электронного ящика Клиента </w:t>
      </w:r>
      <w:permStart w:id="125206356" w:edGrp="everyone"/>
      <w:r w:rsidRPr="00687C6E">
        <w:rPr>
          <w:rFonts w:cs="Arial"/>
          <w:sz w:val="16"/>
          <w:szCs w:val="16"/>
        </w:rPr>
        <w:t>___________________________________</w:t>
      </w:r>
      <w:permEnd w:id="125206356"/>
      <w:r w:rsidRPr="00687C6E">
        <w:rPr>
          <w:rFonts w:cs="Arial"/>
          <w:sz w:val="16"/>
          <w:szCs w:val="16"/>
        </w:rPr>
        <w:t xml:space="preserve"> на электронный ящик Экспедитора  </w:t>
      </w:r>
      <w:hyperlink r:id="rId7" w:history="1">
        <w:r w:rsidRPr="00687C6E">
          <w:rPr>
            <w:rFonts w:cs="Arial"/>
            <w:sz w:val="16"/>
            <w:szCs w:val="16"/>
          </w:rPr>
          <w:t>lk@pecom.ru</w:t>
        </w:r>
      </w:hyperlink>
      <w:r w:rsidRPr="00687C6E">
        <w:rPr>
          <w:rFonts w:cs="Arial"/>
          <w:sz w:val="16"/>
          <w:szCs w:val="16"/>
        </w:rPr>
        <w:t xml:space="preserve">. Клиенту присваиваются индивидуальные логин и пароль для входа в «личный кабинет», которые передаются Клиенту путем направления их на электронную почту Клиента, указанную в запросе. В случае невозможности использования (утраты) Клиентом логина и пароля для входа в «личный кабинет», Экспедитор, по письменному заявлению Клиента (в произвольной форме) направляет на электронную почту Клиента новые логин и пароль. За свободный доступ третьих лиц к информации, содержащейся в «личном кабинете» Клиента, в том числе к информации, носящей конфиденциальный характер, если доступ стал следствием утраты Клиентом логина и пароля, ответственность в полном объеме несет Клиент. </w:t>
      </w:r>
    </w:p>
    <w:p w:rsidR="00C56C31" w:rsidRPr="00687C6E" w:rsidRDefault="00C56C31" w:rsidP="00C56C31">
      <w:pPr>
        <w:suppressAutoHyphens/>
        <w:jc w:val="both"/>
        <w:rPr>
          <w:rFonts w:cs="Arial"/>
          <w:sz w:val="16"/>
          <w:szCs w:val="16"/>
        </w:rPr>
      </w:pPr>
      <w:r w:rsidRPr="00687C6E">
        <w:rPr>
          <w:rFonts w:cs="Arial"/>
          <w:sz w:val="16"/>
          <w:szCs w:val="16"/>
        </w:rPr>
        <w:t>4.8. Все дополнительные услуги предоставляются на возмездной основе, если Договором прямо не предусмотрено иное. Стоимость дополнительных услуг и дополнительные условия их оказания размещены на Сайте. Экспедитор вправе вводить новые дополнительные услуги путем размещения на Сайте информации о них. Услуга считается введенной с момента размещения на Сайте. Для пользования новой дополнительной услугой не требуется внесение изменений в Договор. Заказ услуги в поручении Экспедитору является надлежащим и достаточным подтверждением того, что Клиент ознакомлен и согласен с условиями ее оказания.</w:t>
      </w:r>
    </w:p>
    <w:p w:rsidR="00C56C31" w:rsidRPr="00687C6E" w:rsidRDefault="00C56C31" w:rsidP="00C56C31">
      <w:pPr>
        <w:suppressAutoHyphens/>
        <w:jc w:val="both"/>
        <w:rPr>
          <w:rFonts w:cs="Arial"/>
          <w:sz w:val="16"/>
          <w:szCs w:val="16"/>
        </w:rPr>
      </w:pPr>
      <w:r w:rsidRPr="00687C6E">
        <w:rPr>
          <w:rFonts w:cs="Arial"/>
          <w:sz w:val="16"/>
          <w:szCs w:val="16"/>
        </w:rPr>
        <w:t xml:space="preserve">4.9. Экспедитор вправе прекратить оказание дополнительных услуг в одностороннем порядке, при условии уведомления Клиента не менее чем за 5 (пять) дней до прекращения оказания услуги, путем размещения соответствующей информации на Сайте. Услуги, заказанные Клиентом до момента вступления в силу изменений, оказываются Экспедитором в полном объеме. </w:t>
      </w:r>
    </w:p>
    <w:p w:rsidR="00C56C31" w:rsidRPr="00687C6E" w:rsidRDefault="00C56C31" w:rsidP="00C56C31">
      <w:pPr>
        <w:suppressAutoHyphens/>
        <w:ind w:firstLine="902"/>
        <w:jc w:val="both"/>
        <w:rPr>
          <w:rFonts w:cs="Arial"/>
          <w:b/>
          <w:sz w:val="16"/>
          <w:szCs w:val="16"/>
        </w:rPr>
      </w:pPr>
    </w:p>
    <w:p w:rsidR="00C56C31" w:rsidRPr="00687C6E" w:rsidRDefault="00C56C31" w:rsidP="00C56C31">
      <w:pPr>
        <w:suppressAutoHyphens/>
        <w:ind w:firstLine="902"/>
        <w:jc w:val="both"/>
        <w:outlineLvl w:val="0"/>
        <w:rPr>
          <w:rFonts w:cs="Arial"/>
          <w:b/>
          <w:sz w:val="16"/>
          <w:szCs w:val="16"/>
        </w:rPr>
      </w:pPr>
      <w:r w:rsidRPr="00687C6E">
        <w:rPr>
          <w:rFonts w:cs="Arial"/>
          <w:b/>
          <w:sz w:val="16"/>
          <w:szCs w:val="16"/>
        </w:rPr>
        <w:t>5. ОТВЕТСТВЕННОСТЬ СТОРОН</w:t>
      </w:r>
    </w:p>
    <w:p w:rsidR="00C56C31" w:rsidRPr="00687C6E" w:rsidRDefault="00C56C31" w:rsidP="00C56C31">
      <w:pPr>
        <w:pStyle w:val="ConsNormal"/>
        <w:widowControl/>
        <w:suppressAutoHyphens/>
        <w:ind w:right="0" w:firstLine="0"/>
        <w:jc w:val="both"/>
        <w:rPr>
          <w:sz w:val="16"/>
          <w:szCs w:val="16"/>
        </w:rPr>
      </w:pPr>
      <w:r w:rsidRPr="00687C6E">
        <w:rPr>
          <w:sz w:val="16"/>
          <w:szCs w:val="16"/>
        </w:rPr>
        <w:t>5.1.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 xml:space="preserve">Ответственность Экспедитора устанавливается в следующих размерах: </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5.1.1. за утрату или недостачу груза, принятого Экспедитором для перевозки с объявлением ценности, - в размере объявленной ценности или части объявленной ценности, пропорционально недостающей части груза;</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5.1.2. за утрату или недостачу груза, принятого Экспедитором для перевозки без объявления ценности, - в размере действительной (документально подтвержденной) стоимости груза или недостающей его части либо из расчета две условные единицы за килограмм утраченного или недостающего груза;</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5.1.3. за повреждение (порчу) груза, принятого Экспедитором для перевозки с объявлением ценности, -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5.1.4. за повреждение (порчу) груза, принятого Экспедитором для перевозки без объявления ценности, -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 либо из расчета две условные единицы за килограмм поврежденного груза.</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5.1.5. Стороны определили, что условная единица равна величине одного Евро по курсу, установленному ЦБ РФ на день поступления претензии.</w:t>
      </w:r>
    </w:p>
    <w:p w:rsidR="00C56C31" w:rsidRPr="00687C6E" w:rsidRDefault="00C56C31" w:rsidP="00C56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Arial"/>
          <w:sz w:val="16"/>
          <w:szCs w:val="16"/>
        </w:rPr>
      </w:pPr>
      <w:r w:rsidRPr="00687C6E">
        <w:rPr>
          <w:rFonts w:cs="Arial"/>
          <w:sz w:val="16"/>
          <w:szCs w:val="16"/>
        </w:rPr>
        <w:t>5.1.6. Стороны определили, что объявленная ценность груза не может превышать его реальную (документально подтвержденную) стоимость. В случае, если заявленная Клиентом стоимость превышает реальную стоимость груза, ответственность Экспедитора определяется в порядке и на условиях п.п. 5.1.2., 5.1.4. Договора.</w:t>
      </w:r>
    </w:p>
    <w:p w:rsidR="00C56C31" w:rsidRPr="00687C6E" w:rsidRDefault="00C56C31" w:rsidP="00C56C31">
      <w:pPr>
        <w:suppressAutoHyphens/>
        <w:jc w:val="both"/>
        <w:rPr>
          <w:rFonts w:cs="Arial"/>
          <w:sz w:val="16"/>
          <w:szCs w:val="16"/>
        </w:rPr>
      </w:pPr>
      <w:r w:rsidRPr="00687C6E">
        <w:rPr>
          <w:rFonts w:cs="Arial"/>
          <w:sz w:val="16"/>
          <w:szCs w:val="16"/>
        </w:rPr>
        <w:t>5.2. Экспедитор не производит сверку груза по соответствию наименования, количества и качества вложений (содержимого) сопроводительной документации, а также не проверяет содержимое на наличие явных или скрытых дефектов, и не несет ответственности за выявившееся в процессе транспортировки и/или приема/выдачи груза несоответствия, в том числе за внутритарную недостачу при целостности наружной упаковки.</w:t>
      </w:r>
    </w:p>
    <w:p w:rsidR="00C56C31" w:rsidRPr="00687C6E" w:rsidRDefault="00C56C31" w:rsidP="00C56C31">
      <w:pPr>
        <w:suppressAutoHyphens/>
        <w:jc w:val="both"/>
        <w:rPr>
          <w:rFonts w:cs="Arial"/>
          <w:sz w:val="16"/>
          <w:szCs w:val="16"/>
        </w:rPr>
      </w:pPr>
      <w:r w:rsidRPr="00687C6E">
        <w:rPr>
          <w:rFonts w:cs="Arial"/>
          <w:sz w:val="16"/>
          <w:szCs w:val="16"/>
        </w:rPr>
        <w:t>В случае, если по инициативе Клиента Экспедитор произвёл внутритарную проверку при выдаче груза, факт такой проверки самостоятельно не свидетельствует о факте признания Экспедитором своей вины в повреждении/утрате груза.</w:t>
      </w:r>
    </w:p>
    <w:p w:rsidR="00C56C31" w:rsidRPr="00687C6E" w:rsidRDefault="00C56C31" w:rsidP="00C56C31">
      <w:pPr>
        <w:suppressAutoHyphens/>
        <w:jc w:val="both"/>
        <w:rPr>
          <w:rFonts w:cs="Arial"/>
          <w:sz w:val="16"/>
          <w:szCs w:val="16"/>
        </w:rPr>
      </w:pPr>
      <w:r w:rsidRPr="00687C6E">
        <w:rPr>
          <w:rFonts w:cs="Arial"/>
          <w:sz w:val="16"/>
          <w:szCs w:val="16"/>
        </w:rPr>
        <w:t>5.3. Если состояние упаковки на момент выдачи груза соответствует состоянию упаковки на момент приемки груза к перевозке, то внутритарная проверка при выдаче груза не производится. Экспедитор в указанном случае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rsidR="00C56C31" w:rsidRPr="00687C6E" w:rsidRDefault="00C56C31" w:rsidP="00C56C31">
      <w:pPr>
        <w:suppressAutoHyphens/>
        <w:jc w:val="both"/>
        <w:rPr>
          <w:rFonts w:cs="Arial"/>
          <w:sz w:val="16"/>
          <w:szCs w:val="16"/>
        </w:rPr>
      </w:pPr>
      <w:r w:rsidRPr="00687C6E">
        <w:rPr>
          <w:rFonts w:cs="Arial"/>
          <w:sz w:val="16"/>
          <w:szCs w:val="16"/>
        </w:rPr>
        <w:t>5.4. Клиент самостоятельно несет ответственность за соответствие внутритарного содержимого груза заявленному в поручении Экспедитору/предоставляемым сопроводительным документам на груз.</w:t>
      </w:r>
    </w:p>
    <w:p w:rsidR="00C56C31" w:rsidRPr="00687C6E" w:rsidRDefault="00C56C31" w:rsidP="00C56C31">
      <w:pPr>
        <w:suppressAutoHyphens/>
        <w:jc w:val="both"/>
        <w:rPr>
          <w:rFonts w:cs="Arial"/>
          <w:sz w:val="16"/>
          <w:szCs w:val="16"/>
        </w:rPr>
      </w:pPr>
      <w:r w:rsidRPr="00687C6E">
        <w:rPr>
          <w:rFonts w:cs="Arial"/>
          <w:sz w:val="16"/>
          <w:szCs w:val="16"/>
        </w:rPr>
        <w:t>5.5. При неисполнении Клиентом  п.п.2.2.1.-2.2.4., 5.4. Договора, Экспедитор не несет ответственности за груз (и его товарный вид),  принятый им по настоящему Договору.</w:t>
      </w:r>
    </w:p>
    <w:p w:rsidR="00C56C31" w:rsidRPr="00687C6E" w:rsidRDefault="00C56C31" w:rsidP="00C56C31">
      <w:pPr>
        <w:jc w:val="both"/>
        <w:rPr>
          <w:rFonts w:cs="Arial"/>
          <w:sz w:val="16"/>
          <w:szCs w:val="16"/>
        </w:rPr>
      </w:pPr>
      <w:r w:rsidRPr="00687C6E">
        <w:rPr>
          <w:rFonts w:cs="Arial"/>
          <w:sz w:val="16"/>
          <w:szCs w:val="16"/>
        </w:rPr>
        <w:t>5.6. Клиент несет ответственность перед Экспедитором и третьими лицами за все убытки, причиненные вследствие неисполнения Клиентом п.п.2.2.1.-2.2.4., 5.4. Договора. В случае  выставления  Экспедитору  каких-либо  штрафов,  неустоек вследствие  нарушения  Клиентом  вышеуказанных пунктов Договора, Клиент компенсирует  расходы  Экспедитора в  течение  5 (пяти) банковских дней,  с момента направления соответствующего требования.</w:t>
      </w:r>
    </w:p>
    <w:p w:rsidR="00C56C31" w:rsidRPr="00687C6E" w:rsidRDefault="00C56C31" w:rsidP="00C56C31">
      <w:pPr>
        <w:jc w:val="both"/>
        <w:rPr>
          <w:rFonts w:cs="Arial"/>
          <w:sz w:val="16"/>
          <w:szCs w:val="16"/>
        </w:rPr>
      </w:pPr>
      <w:r w:rsidRPr="00687C6E">
        <w:rPr>
          <w:rFonts w:cs="Arial"/>
          <w:sz w:val="16"/>
          <w:szCs w:val="16"/>
        </w:rPr>
        <w:t xml:space="preserve">5.7. Экспедитор не несет ответственности за возможную задержку авиаперевозки по вине авиаперевозчика, а также   за срыв авиаперевозки, в случае если такой срыв произошел вследствие отказа авиакомпании от приемки  груза Клиента к перевозке. </w:t>
      </w:r>
    </w:p>
    <w:p w:rsidR="00C56C31" w:rsidRPr="00687C6E" w:rsidRDefault="00C56C31" w:rsidP="00C56C31">
      <w:pPr>
        <w:suppressAutoHyphens/>
        <w:ind w:firstLine="902"/>
        <w:jc w:val="both"/>
        <w:rPr>
          <w:rFonts w:cs="Arial"/>
          <w:b/>
          <w:sz w:val="16"/>
          <w:szCs w:val="16"/>
        </w:rPr>
      </w:pPr>
    </w:p>
    <w:p w:rsidR="00C56C31" w:rsidRPr="00687C6E" w:rsidRDefault="00C56C31" w:rsidP="00C56C31">
      <w:pPr>
        <w:suppressAutoHyphens/>
        <w:ind w:firstLine="902"/>
        <w:jc w:val="both"/>
        <w:outlineLvl w:val="0"/>
        <w:rPr>
          <w:rFonts w:cs="Arial"/>
          <w:b/>
          <w:sz w:val="16"/>
          <w:szCs w:val="16"/>
        </w:rPr>
      </w:pPr>
      <w:r w:rsidRPr="00687C6E">
        <w:rPr>
          <w:rFonts w:cs="Arial"/>
          <w:b/>
          <w:sz w:val="16"/>
          <w:szCs w:val="16"/>
        </w:rPr>
        <w:t>6. РАСЧЕТЫ СТОРОН</w:t>
      </w:r>
    </w:p>
    <w:p w:rsidR="00C56C31" w:rsidRPr="00687C6E" w:rsidRDefault="00C56C31" w:rsidP="00C56C31">
      <w:pPr>
        <w:suppressAutoHyphens/>
        <w:jc w:val="both"/>
        <w:rPr>
          <w:rFonts w:cs="Arial"/>
          <w:sz w:val="16"/>
          <w:szCs w:val="16"/>
        </w:rPr>
      </w:pPr>
      <w:r w:rsidRPr="00687C6E">
        <w:rPr>
          <w:rFonts w:cs="Arial"/>
          <w:sz w:val="16"/>
          <w:szCs w:val="16"/>
        </w:rPr>
        <w:t>6.1. Оплата услуг Экспедитора производится Клиентом согласно счетам Экспедитора не позднее 3 (трех) банковских дней с даты выставления счета Экспедитором, если иное не согласовано Сторонами в дополнительных соглашениях к Договору. Оплата осуществляется в рублях, безналичным путем либо  путем внесения наличных средств в кассу Экспедитора. Неполучение Клиентом счета не освобождает Клиента от обязательства по оплате услуг Экспедитора в срок. Датой оплаты при безналичной форме расчетов является дата поступления денежных средств на расчетный счет Экспедитора.</w:t>
      </w:r>
    </w:p>
    <w:p w:rsidR="00C56C31" w:rsidRPr="00687C6E" w:rsidRDefault="00C56C31" w:rsidP="00C56C31">
      <w:pPr>
        <w:suppressAutoHyphens/>
        <w:jc w:val="both"/>
        <w:rPr>
          <w:rFonts w:cs="Arial"/>
          <w:sz w:val="16"/>
          <w:szCs w:val="16"/>
        </w:rPr>
      </w:pPr>
      <w:r w:rsidRPr="00687C6E">
        <w:rPr>
          <w:rFonts w:cs="Arial"/>
          <w:sz w:val="16"/>
          <w:szCs w:val="16"/>
        </w:rPr>
        <w:t>6.2. Стороны определили, что независимо от назначения платежа, указанного в платежном документе, в случае наличия у Клиента просроченной задолженности за фактически оказанные Экспедитором услуги, срок возникновения которой превышает 30 дней, платежи засчитываются в счет оплаты задолженности Клиента, имеющей наиболее ранний срок возникновения. Указанное положение также действует в отношении оплат, осуществленных Клиентом путем внесения наличных средств в кассу Экспедитора. Стороны, в соответствии с п.2. ст. 425 ГК РФ, установили, что данное условие распространяется также на задолженность Клиента перед Экспедитором, возникшую до момента подписания Договора.</w:t>
      </w:r>
    </w:p>
    <w:p w:rsidR="00C56C31" w:rsidRPr="00687C6E" w:rsidRDefault="00C56C31" w:rsidP="00C56C31">
      <w:pPr>
        <w:suppressAutoHyphens/>
        <w:jc w:val="both"/>
        <w:rPr>
          <w:rFonts w:cs="Arial"/>
          <w:sz w:val="16"/>
          <w:szCs w:val="16"/>
        </w:rPr>
      </w:pPr>
      <w:r w:rsidRPr="00687C6E">
        <w:rPr>
          <w:rFonts w:cs="Arial"/>
          <w:sz w:val="16"/>
          <w:szCs w:val="16"/>
        </w:rPr>
        <w:t>6.3. Оплата Клиентом аванса в счет неопределенного количества услуг Экспедитора в будущем возможна без выставления Экспедитором счета на сумму аванса. При отсутствии на момент выдачи груза аванса в размере, необходимом для оплаты услуг Экспедитора, выдача груза приостанавливается до момента поступления необходимых средств на расчетный счет Экспедитора. Списание внесенных в качестве аванса денежных средств в счет оказываемых услуг, производится в момент оформления груза к перевозке.</w:t>
      </w:r>
    </w:p>
    <w:p w:rsidR="00C56C31" w:rsidRPr="00687C6E" w:rsidRDefault="00C56C31" w:rsidP="00C56C31">
      <w:pPr>
        <w:suppressAutoHyphens/>
        <w:jc w:val="both"/>
        <w:rPr>
          <w:rFonts w:cs="Arial"/>
          <w:sz w:val="16"/>
          <w:szCs w:val="16"/>
        </w:rPr>
      </w:pPr>
      <w:r w:rsidRPr="00687C6E">
        <w:rPr>
          <w:rFonts w:cs="Arial"/>
          <w:sz w:val="16"/>
          <w:szCs w:val="16"/>
        </w:rPr>
        <w:t>Стороны определили, что:</w:t>
      </w:r>
    </w:p>
    <w:p w:rsidR="00C56C31" w:rsidRPr="00687C6E" w:rsidRDefault="00C56C31" w:rsidP="00C56C31">
      <w:pPr>
        <w:suppressAutoHyphens/>
        <w:jc w:val="both"/>
        <w:rPr>
          <w:rFonts w:cs="Arial"/>
          <w:sz w:val="16"/>
          <w:szCs w:val="16"/>
        </w:rPr>
      </w:pPr>
      <w:r w:rsidRPr="00687C6E">
        <w:rPr>
          <w:rFonts w:cs="Arial"/>
          <w:sz w:val="16"/>
          <w:szCs w:val="16"/>
        </w:rPr>
        <w:t>- денежные средства, поступившие от Клиента на расчетный счет Экспедитора сверх оплаты за фактически оказанные услуги, являются платежом в счет оплаты за  будущие услуги Экспедитора по Договору, независимо от наличия соответствующего указания в платежном поручении.</w:t>
      </w:r>
    </w:p>
    <w:p w:rsidR="00C56C31" w:rsidRPr="00687C6E" w:rsidRDefault="00C56C31" w:rsidP="00C56C31">
      <w:pPr>
        <w:suppressAutoHyphens/>
        <w:jc w:val="both"/>
        <w:rPr>
          <w:rFonts w:cs="Arial"/>
          <w:sz w:val="16"/>
          <w:szCs w:val="16"/>
        </w:rPr>
      </w:pPr>
      <w:r w:rsidRPr="00687C6E">
        <w:rPr>
          <w:rFonts w:cs="Arial"/>
          <w:sz w:val="16"/>
          <w:szCs w:val="16"/>
        </w:rPr>
        <w:t>- денежные  средства, полученные от Клиента путем внесения наличных средств в кассу Экспедитора сверх оплаты за фактически оказанные услуги, являются платежом в счет оплаты за будущие услуги Экспедитора по Договору.</w:t>
      </w:r>
    </w:p>
    <w:p w:rsidR="00C56C31" w:rsidRPr="00687C6E" w:rsidRDefault="00C56C31" w:rsidP="00C56C31">
      <w:pPr>
        <w:suppressAutoHyphens/>
        <w:jc w:val="both"/>
        <w:rPr>
          <w:rFonts w:cs="Arial"/>
          <w:sz w:val="16"/>
          <w:szCs w:val="16"/>
        </w:rPr>
      </w:pPr>
      <w:r w:rsidRPr="00687C6E">
        <w:rPr>
          <w:rFonts w:cs="Arial"/>
          <w:sz w:val="16"/>
          <w:szCs w:val="16"/>
        </w:rPr>
        <w:t xml:space="preserve">Данные денежные средства (переплата) будут автоматически зачтены на неоплаченные услуги, если в течение 30 дней от Клиента не получено указание об их возврате (образец запроса размещен на Сайте). По указанию Клиента сумма переплаты может быть учтена ранее указанного срока.  Суммы переплаты подлежат возврату только до момента зачета. </w:t>
      </w:r>
    </w:p>
    <w:p w:rsidR="00C56C31" w:rsidRPr="00687C6E" w:rsidRDefault="00C56C31" w:rsidP="00C56C31">
      <w:pPr>
        <w:suppressAutoHyphens/>
        <w:jc w:val="both"/>
        <w:rPr>
          <w:rFonts w:cs="Arial"/>
          <w:sz w:val="16"/>
          <w:szCs w:val="16"/>
        </w:rPr>
      </w:pPr>
      <w:r w:rsidRPr="00687C6E">
        <w:rPr>
          <w:rFonts w:cs="Arial"/>
          <w:sz w:val="16"/>
          <w:szCs w:val="16"/>
        </w:rPr>
        <w:t>Стороны определили, что денежные средства, полученные от Клиента в виде аванса или  переплаты, не являются коммерческим кредитом.</w:t>
      </w:r>
    </w:p>
    <w:p w:rsidR="00C56C31" w:rsidRPr="00687C6E" w:rsidRDefault="00C56C31" w:rsidP="00C56C31">
      <w:pPr>
        <w:suppressAutoHyphens/>
        <w:jc w:val="both"/>
        <w:rPr>
          <w:rFonts w:cs="Arial"/>
          <w:sz w:val="16"/>
          <w:szCs w:val="16"/>
        </w:rPr>
      </w:pPr>
      <w:r w:rsidRPr="00687C6E">
        <w:rPr>
          <w:rFonts w:cs="Arial"/>
          <w:sz w:val="16"/>
          <w:szCs w:val="16"/>
        </w:rPr>
        <w:t>6.4. Клиент обязан в течение 5 (пяти) рабочих дней после получения груза подписать Акт об оказанных услугах или предоставить Экспедитору письменный мотивированный отказ от подписания Акта. Если в течение 5 (пяти) рабочих дней с момента получения акта Клиент не направил Экспедитору мотивированные возражения, Акт считается подписанным со стороны Клиента. В указанном случае услуги считаются исполненными Экспедитором надлежащим образом в полном объеме.</w:t>
      </w:r>
    </w:p>
    <w:p w:rsidR="00C56C31" w:rsidRPr="00687C6E" w:rsidRDefault="00C56C31" w:rsidP="00C56C31">
      <w:pPr>
        <w:suppressAutoHyphens/>
        <w:jc w:val="both"/>
        <w:rPr>
          <w:rFonts w:cs="Arial"/>
          <w:sz w:val="16"/>
          <w:szCs w:val="16"/>
        </w:rPr>
      </w:pPr>
      <w:r w:rsidRPr="00687C6E">
        <w:rPr>
          <w:rFonts w:cs="Arial"/>
          <w:sz w:val="16"/>
          <w:szCs w:val="16"/>
        </w:rPr>
        <w:t>6.5. При отказе лица, указанного Клиентом в качестве Грузополучателя и/или Плательщика от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rsidR="00C56C31" w:rsidRPr="00687C6E" w:rsidRDefault="00C56C31" w:rsidP="00C56C31">
      <w:pPr>
        <w:suppressAutoHyphens/>
        <w:jc w:val="both"/>
        <w:rPr>
          <w:rFonts w:cs="Arial"/>
          <w:sz w:val="16"/>
          <w:szCs w:val="16"/>
        </w:rPr>
      </w:pPr>
      <w:r w:rsidRPr="00687C6E">
        <w:rPr>
          <w:rFonts w:cs="Arial"/>
          <w:sz w:val="16"/>
          <w:szCs w:val="16"/>
        </w:rPr>
        <w:t>6.6. Копии счетов-фактур, выставленных в офисе Экспедитора в г. Москве (оплата в г. Москве), ежедневно отправляются Клиенту по электронной почте при наличии электронного адреса Клиента. В случае отсутствия у Экспедитора реквизитов электронной почты Клиента, копии документов направляются после получения Экспедитором соответствующего запроса Клиента (с указанием адреса электронной почты) на электронную почту: client@pecom.ru.</w:t>
      </w:r>
    </w:p>
    <w:p w:rsidR="00C56C31" w:rsidRPr="00687C6E" w:rsidRDefault="00C56C31" w:rsidP="00C56C31">
      <w:pPr>
        <w:suppressAutoHyphens/>
        <w:jc w:val="both"/>
        <w:rPr>
          <w:rFonts w:cs="Arial"/>
          <w:sz w:val="16"/>
          <w:szCs w:val="16"/>
        </w:rPr>
      </w:pPr>
      <w:r w:rsidRPr="00687C6E">
        <w:rPr>
          <w:rFonts w:cs="Arial"/>
          <w:sz w:val="16"/>
          <w:szCs w:val="16"/>
        </w:rPr>
        <w:t>В случае отсутствия электронного адреса Клиента, при условии наличия номера факса, копии счетов-фактур направляются Клиенту посредством факсимильной связи.</w:t>
      </w:r>
    </w:p>
    <w:p w:rsidR="00C56C31" w:rsidRPr="00687C6E" w:rsidRDefault="00C56C31" w:rsidP="00C56C31">
      <w:pPr>
        <w:suppressAutoHyphens/>
        <w:jc w:val="both"/>
        <w:rPr>
          <w:rFonts w:cs="Arial"/>
          <w:sz w:val="16"/>
          <w:szCs w:val="16"/>
        </w:rPr>
      </w:pPr>
      <w:r w:rsidRPr="00687C6E">
        <w:rPr>
          <w:rFonts w:cs="Arial"/>
          <w:sz w:val="16"/>
          <w:szCs w:val="16"/>
        </w:rPr>
        <w:t>6.7. Оригиналы бухгалтерских документов (акт об оказанных услугах и счет-фактура) на грузы, оплаченные в г. Москве и выданные в г. Москве в офисе Экспедитора, передаются представителю Клиента при выдаче груза.</w:t>
      </w:r>
    </w:p>
    <w:p w:rsidR="00C56C31" w:rsidRPr="00687C6E" w:rsidRDefault="00C56C31" w:rsidP="00C56C31">
      <w:pPr>
        <w:suppressAutoHyphens/>
        <w:jc w:val="both"/>
        <w:rPr>
          <w:rFonts w:cs="Arial"/>
          <w:sz w:val="16"/>
          <w:szCs w:val="16"/>
        </w:rPr>
      </w:pPr>
      <w:r w:rsidRPr="00687C6E">
        <w:rPr>
          <w:rFonts w:cs="Arial"/>
          <w:sz w:val="16"/>
          <w:szCs w:val="16"/>
        </w:rPr>
        <w:t xml:space="preserve">6.8. Оригиналы бухгалтерских документов (акт об оказанных услугах и счет-фактура) на грузы, оплаченные в г. Москве и выданные в филиалах, представитель Клиента может получить в офисе Экспедитора ежедневно с 10:00 до 19:00 кроме субботы и воскресенья. </w:t>
      </w:r>
    </w:p>
    <w:p w:rsidR="00C56C31" w:rsidRPr="00687C6E" w:rsidRDefault="00C56C31" w:rsidP="00C56C31">
      <w:pPr>
        <w:suppressAutoHyphens/>
        <w:jc w:val="both"/>
        <w:rPr>
          <w:rFonts w:cs="Arial"/>
          <w:sz w:val="16"/>
          <w:szCs w:val="16"/>
        </w:rPr>
      </w:pPr>
      <w:r w:rsidRPr="00687C6E">
        <w:rPr>
          <w:rFonts w:cs="Arial"/>
          <w:sz w:val="16"/>
          <w:szCs w:val="16"/>
        </w:rPr>
        <w:t>6.9. Экспедитор может отправить оригиналы  бухгалтерских документов, определенных в п.6.8. Договора по почте. Для этого Клиенту необходимо направить  заявку с указанием наименования организации, ИНН, индекса и почтового адреса. В течение 7 (семи) календарных дней с момента получения заявки документы будут отправлены Почтой России.</w:t>
      </w:r>
    </w:p>
    <w:p w:rsidR="00C56C31" w:rsidRPr="00687C6E" w:rsidRDefault="00C56C31" w:rsidP="00C56C31">
      <w:pPr>
        <w:suppressAutoHyphens/>
        <w:jc w:val="both"/>
        <w:rPr>
          <w:rFonts w:cs="Arial"/>
          <w:sz w:val="16"/>
          <w:szCs w:val="16"/>
        </w:rPr>
      </w:pPr>
      <w:r w:rsidRPr="00687C6E">
        <w:rPr>
          <w:rFonts w:cs="Arial"/>
          <w:sz w:val="16"/>
          <w:szCs w:val="16"/>
        </w:rPr>
        <w:t xml:space="preserve">В пределах г. Москвы Экспедитор может организовать доставку документов курьером. Для этого необходимо отправить заявку с указанием наименования организации, ИНН, точного адреса доставки документов, контактного лица (ФИО), номера телефона. В течение 5 (пяти) рабочих дней с момента получения заявки документы будут доставлены курьером в офис Клиента. </w:t>
      </w:r>
    </w:p>
    <w:p w:rsidR="00C56C31" w:rsidRPr="00687C6E" w:rsidRDefault="00C56C31" w:rsidP="00C56C31">
      <w:pPr>
        <w:suppressAutoHyphens/>
        <w:jc w:val="both"/>
        <w:rPr>
          <w:rFonts w:cs="Arial"/>
          <w:sz w:val="16"/>
          <w:szCs w:val="16"/>
        </w:rPr>
      </w:pPr>
      <w:r w:rsidRPr="00687C6E">
        <w:rPr>
          <w:rFonts w:cs="Arial"/>
          <w:sz w:val="16"/>
          <w:szCs w:val="16"/>
        </w:rPr>
        <w:t>Заявки необходимо направлять на электронный адрес client@pecom.ru или по факсу (495) 660-11-11.</w:t>
      </w:r>
    </w:p>
    <w:p w:rsidR="00C56C31" w:rsidRPr="00687C6E" w:rsidRDefault="00C56C31" w:rsidP="00C56C31">
      <w:pPr>
        <w:suppressAutoHyphens/>
        <w:jc w:val="both"/>
        <w:rPr>
          <w:rFonts w:cs="Arial"/>
          <w:sz w:val="16"/>
          <w:szCs w:val="16"/>
        </w:rPr>
      </w:pPr>
      <w:r w:rsidRPr="00687C6E">
        <w:rPr>
          <w:rFonts w:cs="Arial"/>
          <w:sz w:val="16"/>
          <w:szCs w:val="16"/>
        </w:rPr>
        <w:t>В случае  неполучения заявки от Клиента на отправку документов по почте или доставку курьером, документы будут находиться в офисе Экспедитора.</w:t>
      </w:r>
    </w:p>
    <w:p w:rsidR="00C56C31" w:rsidRPr="00687C6E" w:rsidRDefault="00C56C31" w:rsidP="00C56C31">
      <w:pPr>
        <w:suppressAutoHyphens/>
        <w:jc w:val="both"/>
        <w:rPr>
          <w:rFonts w:cs="Arial"/>
          <w:sz w:val="16"/>
          <w:szCs w:val="16"/>
        </w:rPr>
      </w:pPr>
      <w:r w:rsidRPr="00687C6E">
        <w:rPr>
          <w:rFonts w:cs="Arial"/>
          <w:sz w:val="16"/>
          <w:szCs w:val="16"/>
        </w:rPr>
        <w:t>6.10. Оригиналы бухгалтерских документов (акт об оказанных услугах и счет-фактура) на грузы, оплаченные не в г. Москве, передаются представителю Клиента в регионе оплаты или направляются по почте по указанным Клиентом реквизитам. Запрос на предоставление оригиналов документов по почте направляется в офис Экспедитора по месту (городу) оплаты.</w:t>
      </w:r>
    </w:p>
    <w:p w:rsidR="00C56C31" w:rsidRPr="00687C6E" w:rsidRDefault="00C56C31" w:rsidP="00C56C31">
      <w:pPr>
        <w:suppressAutoHyphens/>
        <w:jc w:val="both"/>
        <w:rPr>
          <w:rFonts w:cs="Arial"/>
          <w:sz w:val="16"/>
          <w:szCs w:val="16"/>
        </w:rPr>
      </w:pPr>
      <w:r w:rsidRPr="00687C6E">
        <w:rPr>
          <w:rFonts w:cs="Arial"/>
          <w:sz w:val="16"/>
          <w:szCs w:val="16"/>
        </w:rPr>
        <w:t>6.11. Оплата за транспортно-экспедиционные услуги может быть произведена от иного лица, чем было заявлено при оформлении груза. Изменение плательщика, как в части оплаты стоимости перевозки, так и в части оплаты дополнительных услуг, не допускается в следующих случаях:</w:t>
      </w:r>
    </w:p>
    <w:p w:rsidR="00C56C31" w:rsidRPr="00687C6E" w:rsidRDefault="00C56C31" w:rsidP="00C56C31">
      <w:pPr>
        <w:suppressAutoHyphens/>
        <w:jc w:val="both"/>
        <w:rPr>
          <w:rFonts w:cs="Arial"/>
          <w:sz w:val="16"/>
          <w:szCs w:val="16"/>
        </w:rPr>
      </w:pPr>
      <w:r w:rsidRPr="00687C6E">
        <w:rPr>
          <w:rFonts w:cs="Arial"/>
          <w:sz w:val="16"/>
          <w:szCs w:val="16"/>
        </w:rPr>
        <w:t>- наличия задолженности перед Экспедитором у первоначально заявленного Плательщика.</w:t>
      </w:r>
    </w:p>
    <w:p w:rsidR="00C56C31" w:rsidRPr="00687C6E" w:rsidRDefault="00C56C31" w:rsidP="00C56C31">
      <w:pPr>
        <w:suppressAutoHyphens/>
        <w:jc w:val="both"/>
        <w:rPr>
          <w:rFonts w:cs="Arial"/>
          <w:sz w:val="16"/>
          <w:szCs w:val="16"/>
        </w:rPr>
      </w:pPr>
      <w:r w:rsidRPr="00687C6E">
        <w:rPr>
          <w:rFonts w:cs="Arial"/>
          <w:sz w:val="16"/>
          <w:szCs w:val="16"/>
        </w:rPr>
        <w:t>- после выдачи груза.</w:t>
      </w:r>
    </w:p>
    <w:p w:rsidR="00C56C31" w:rsidRPr="00687C6E" w:rsidRDefault="00C56C31" w:rsidP="00C56C31">
      <w:pPr>
        <w:suppressAutoHyphens/>
        <w:jc w:val="both"/>
        <w:rPr>
          <w:rFonts w:cs="Arial"/>
          <w:sz w:val="16"/>
          <w:szCs w:val="16"/>
        </w:rPr>
      </w:pPr>
      <w:r w:rsidRPr="00687C6E">
        <w:rPr>
          <w:rFonts w:cs="Arial"/>
          <w:sz w:val="16"/>
          <w:szCs w:val="16"/>
        </w:rPr>
        <w:t>При оплате от иного лица:</w:t>
      </w:r>
    </w:p>
    <w:p w:rsidR="00C56C31" w:rsidRPr="00687C6E" w:rsidRDefault="00C56C31" w:rsidP="00C56C31">
      <w:pPr>
        <w:pStyle w:val="msolistparagraph0"/>
        <w:numPr>
          <w:ilvl w:val="2"/>
          <w:numId w:val="1"/>
        </w:numPr>
        <w:tabs>
          <w:tab w:val="clear" w:pos="720"/>
          <w:tab w:val="num" w:pos="426"/>
          <w:tab w:val="left" w:pos="567"/>
        </w:tabs>
        <w:suppressAutoHyphens/>
        <w:ind w:left="0" w:firstLine="0"/>
        <w:jc w:val="both"/>
        <w:rPr>
          <w:rFonts w:ascii="Arial" w:hAnsi="Arial" w:cs="Arial"/>
          <w:sz w:val="16"/>
          <w:szCs w:val="16"/>
        </w:rPr>
      </w:pPr>
      <w:r w:rsidRPr="00687C6E">
        <w:rPr>
          <w:rFonts w:ascii="Arial" w:hAnsi="Arial" w:cs="Arial"/>
          <w:sz w:val="16"/>
          <w:szCs w:val="16"/>
        </w:rPr>
        <w:t>Если в платежном поручении указано «оплата за (наименование заявленного Клиентом Плательщика)», Акт и счет-фактура будут выставлены Экспедитором на заявленного Плательщика. Платеж также будет переведен на заявленного Плательщика.</w:t>
      </w:r>
    </w:p>
    <w:p w:rsidR="00C56C31" w:rsidRPr="00687C6E" w:rsidRDefault="00C56C31" w:rsidP="00C56C31">
      <w:pPr>
        <w:pStyle w:val="msolistparagraph0"/>
        <w:numPr>
          <w:ilvl w:val="2"/>
          <w:numId w:val="1"/>
        </w:numPr>
        <w:tabs>
          <w:tab w:val="clear" w:pos="720"/>
          <w:tab w:val="num" w:pos="426"/>
          <w:tab w:val="left" w:pos="567"/>
        </w:tabs>
        <w:suppressAutoHyphens/>
        <w:ind w:left="0" w:firstLine="0"/>
        <w:jc w:val="both"/>
        <w:rPr>
          <w:rFonts w:ascii="Arial" w:hAnsi="Arial" w:cs="Arial"/>
          <w:sz w:val="16"/>
          <w:szCs w:val="16"/>
        </w:rPr>
      </w:pPr>
      <w:r w:rsidRPr="00687C6E">
        <w:rPr>
          <w:rFonts w:ascii="Arial" w:hAnsi="Arial" w:cs="Arial"/>
          <w:sz w:val="16"/>
          <w:szCs w:val="16"/>
        </w:rPr>
        <w:t xml:space="preserve">Если в платежном поручении не будет указано, что оплата производится за иное лицо, обязательно предоставление Клиентом оригинала письма о смене Плательщика по образцу, размещенному на Сайте. В случае, получения Экспедитором указанного письма будет считаться, что произошла смена Клиента и документы (Акт и счет-фактура) будут выписаны на фактического Плательщика. Если в платежном поручении ошибочно не было указано, что оплата производится за иное лицо, фактический Плательщик обязан предоставить Экспедитору письмо об уточнении назначения платежа («Оплата за (наименование заявленного Плательщиком Клиента)»). После получения письма, документы (акт и счет-фактура) выписываются на заявленного Плательщиком Клиента. До момента получения Экспедитором письма о смене Плательщика, оплата не засчитывается и, в соответствии с условиями Договора, груз не может быть выдан Грузополучателю и взимается плата за его хранение.  </w:t>
      </w:r>
    </w:p>
    <w:p w:rsidR="00C56C31" w:rsidRPr="00687C6E" w:rsidRDefault="00C56C31" w:rsidP="00C56C31">
      <w:pPr>
        <w:tabs>
          <w:tab w:val="num" w:pos="-142"/>
        </w:tabs>
        <w:suppressAutoHyphens/>
        <w:jc w:val="both"/>
        <w:rPr>
          <w:rFonts w:cs="Arial"/>
          <w:sz w:val="16"/>
          <w:szCs w:val="16"/>
        </w:rPr>
      </w:pPr>
      <w:r w:rsidRPr="00687C6E">
        <w:rPr>
          <w:rFonts w:cs="Arial"/>
          <w:sz w:val="16"/>
          <w:szCs w:val="16"/>
        </w:rPr>
        <w:t>6.12. Если после отправки Клиенту акта сверки с использованием электронной почты либо факсимильной связи, Клиент в течение 10 (десяти) рабочих дней не передал по электронной почте либо посредством факсимильной связи акт сверки с расхождениями, то акт сверки считается подписанным со стороны Клиента.</w:t>
      </w:r>
    </w:p>
    <w:p w:rsidR="00C56C31" w:rsidRPr="00687C6E" w:rsidRDefault="00C56C31" w:rsidP="00C56C31">
      <w:pPr>
        <w:suppressAutoHyphens/>
        <w:jc w:val="both"/>
        <w:rPr>
          <w:rFonts w:cs="Arial"/>
          <w:sz w:val="16"/>
          <w:szCs w:val="16"/>
        </w:rPr>
      </w:pPr>
    </w:p>
    <w:p w:rsidR="00C56C31" w:rsidRPr="00687C6E" w:rsidRDefault="00C56C31" w:rsidP="00C56C31">
      <w:pPr>
        <w:suppressAutoHyphens/>
        <w:ind w:firstLine="902"/>
        <w:jc w:val="both"/>
        <w:outlineLvl w:val="0"/>
        <w:rPr>
          <w:rFonts w:cs="Arial"/>
          <w:b/>
          <w:sz w:val="16"/>
          <w:szCs w:val="16"/>
        </w:rPr>
      </w:pPr>
      <w:r w:rsidRPr="00687C6E">
        <w:rPr>
          <w:rFonts w:cs="Arial"/>
          <w:b/>
          <w:sz w:val="16"/>
          <w:szCs w:val="16"/>
        </w:rPr>
        <w:t>7. ПОРЯДОК УРЕГУЛИРОВАНИЯ СПОРОВ</w:t>
      </w:r>
    </w:p>
    <w:p w:rsidR="00C56C31" w:rsidRPr="00687C6E" w:rsidRDefault="00C56C31" w:rsidP="00C56C31">
      <w:pPr>
        <w:suppressAutoHyphens/>
        <w:jc w:val="both"/>
        <w:rPr>
          <w:rFonts w:cs="Arial"/>
          <w:sz w:val="16"/>
          <w:szCs w:val="16"/>
        </w:rPr>
      </w:pPr>
      <w:r w:rsidRPr="00687C6E">
        <w:rPr>
          <w:rFonts w:cs="Arial"/>
          <w:sz w:val="16"/>
          <w:szCs w:val="16"/>
        </w:rPr>
        <w:t>7.1. Все споры и разногласия Стороны решают путем переговоров. В случае недостижения согласия, споры подлежат рассмотрению в следующем порядке:</w:t>
      </w:r>
    </w:p>
    <w:p w:rsidR="00C56C31" w:rsidRPr="00687C6E" w:rsidRDefault="00C56C31" w:rsidP="00C56C31">
      <w:pPr>
        <w:suppressAutoHyphens/>
        <w:jc w:val="both"/>
        <w:rPr>
          <w:rFonts w:cs="Arial"/>
          <w:sz w:val="16"/>
          <w:szCs w:val="16"/>
        </w:rPr>
      </w:pPr>
      <w:r w:rsidRPr="00687C6E">
        <w:rPr>
          <w:rFonts w:cs="Arial"/>
          <w:sz w:val="16"/>
          <w:szCs w:val="16"/>
        </w:rPr>
        <w:t xml:space="preserve">- споры с юридическими лицами и индивидуальными предпринимателями </w:t>
      </w:r>
      <w:r w:rsidR="00687C6E" w:rsidRPr="00687C6E">
        <w:rPr>
          <w:rFonts w:cs="Arial"/>
          <w:sz w:val="16"/>
          <w:szCs w:val="16"/>
        </w:rPr>
        <w:t>- в Арбитражном суде г. Москвы;</w:t>
      </w:r>
    </w:p>
    <w:p w:rsidR="00C56C31" w:rsidRPr="00687C6E" w:rsidRDefault="00C56C31" w:rsidP="00C56C31">
      <w:pPr>
        <w:suppressAutoHyphens/>
        <w:jc w:val="both"/>
        <w:rPr>
          <w:rFonts w:cs="Arial"/>
          <w:sz w:val="16"/>
          <w:szCs w:val="16"/>
        </w:rPr>
      </w:pPr>
      <w:r w:rsidRPr="00687C6E">
        <w:rPr>
          <w:rFonts w:cs="Arial"/>
          <w:sz w:val="16"/>
          <w:szCs w:val="16"/>
        </w:rPr>
        <w:t xml:space="preserve">- споры с физическими лицами:  </w:t>
      </w:r>
    </w:p>
    <w:p w:rsidR="00C56C31" w:rsidRPr="00687C6E" w:rsidRDefault="00C56C31" w:rsidP="00C56C31">
      <w:pPr>
        <w:suppressAutoHyphens/>
        <w:jc w:val="both"/>
        <w:rPr>
          <w:rFonts w:cs="Arial"/>
          <w:sz w:val="16"/>
          <w:szCs w:val="16"/>
        </w:rPr>
      </w:pPr>
      <w:r w:rsidRPr="00687C6E">
        <w:rPr>
          <w:rFonts w:cs="Arial"/>
          <w:sz w:val="16"/>
          <w:szCs w:val="16"/>
        </w:rPr>
        <w:t xml:space="preserve">       - если спор подлежит рассмотрению в районном суде - в Ба</w:t>
      </w:r>
      <w:r w:rsidR="00687C6E" w:rsidRPr="00687C6E">
        <w:rPr>
          <w:rFonts w:cs="Arial"/>
          <w:sz w:val="16"/>
          <w:szCs w:val="16"/>
        </w:rPr>
        <w:t>сманном районном суде г. Москвы;</w:t>
      </w:r>
    </w:p>
    <w:p w:rsidR="00C56C31" w:rsidRPr="00687C6E" w:rsidRDefault="00C56C31" w:rsidP="00C56C31">
      <w:pPr>
        <w:suppressAutoHyphens/>
        <w:jc w:val="both"/>
        <w:rPr>
          <w:rFonts w:cs="Arial"/>
          <w:sz w:val="16"/>
          <w:szCs w:val="16"/>
        </w:rPr>
      </w:pPr>
      <w:r w:rsidRPr="00687C6E">
        <w:rPr>
          <w:rFonts w:cs="Arial"/>
          <w:sz w:val="16"/>
          <w:szCs w:val="16"/>
        </w:rPr>
        <w:t xml:space="preserve">       - если спор подлежит рассмотрению в Мировом суде - у мирового судьи судебного участка № 360 по г. Москве.</w:t>
      </w:r>
    </w:p>
    <w:p w:rsidR="00C56C31" w:rsidRPr="00687C6E" w:rsidRDefault="00C56C31" w:rsidP="00C56C31">
      <w:pPr>
        <w:suppressAutoHyphens/>
        <w:jc w:val="both"/>
        <w:rPr>
          <w:rFonts w:cs="Arial"/>
          <w:sz w:val="16"/>
          <w:szCs w:val="16"/>
        </w:rPr>
      </w:pPr>
      <w:r w:rsidRPr="00687C6E">
        <w:rPr>
          <w:rFonts w:cs="Arial"/>
          <w:sz w:val="16"/>
          <w:szCs w:val="16"/>
        </w:rPr>
        <w:t>7.2. До предъявления Экспедитору иска, вытекающего из договора транспортно-экспедиционного обслуживания, обязательно предъявление Экспедитору претензии в письменной форме. К претензии в обязательном порядке прилагаются подлинники или  заверенные в  установленном законодательством РФ порядке копии следующих документов:</w:t>
      </w:r>
    </w:p>
    <w:p w:rsidR="00C56C31" w:rsidRPr="00687C6E" w:rsidRDefault="00C56C31" w:rsidP="00C56C31">
      <w:pPr>
        <w:suppressAutoHyphens/>
        <w:jc w:val="both"/>
        <w:rPr>
          <w:rFonts w:cs="Arial"/>
          <w:sz w:val="16"/>
          <w:szCs w:val="16"/>
        </w:rPr>
      </w:pPr>
      <w:r w:rsidRPr="00687C6E">
        <w:rPr>
          <w:rFonts w:cs="Arial"/>
          <w:sz w:val="16"/>
          <w:szCs w:val="16"/>
        </w:rPr>
        <w:t xml:space="preserve">- подтверждающих право на  предъявление претензии; </w:t>
      </w:r>
    </w:p>
    <w:p w:rsidR="00C56C31" w:rsidRPr="00687C6E" w:rsidRDefault="00C56C31" w:rsidP="00C56C31">
      <w:pPr>
        <w:suppressAutoHyphens/>
        <w:jc w:val="both"/>
        <w:rPr>
          <w:rFonts w:cs="Arial"/>
          <w:sz w:val="16"/>
          <w:szCs w:val="16"/>
        </w:rPr>
      </w:pPr>
      <w:r w:rsidRPr="00687C6E">
        <w:rPr>
          <w:rFonts w:cs="Arial"/>
          <w:sz w:val="16"/>
          <w:szCs w:val="16"/>
        </w:rPr>
        <w:t>- подтверждающих количество и стоимость груза, принятого к перевозке.</w:t>
      </w:r>
    </w:p>
    <w:p w:rsidR="00C56C31" w:rsidRPr="00687C6E" w:rsidRDefault="00C56C31" w:rsidP="00C56C31">
      <w:pPr>
        <w:suppressAutoHyphens/>
        <w:jc w:val="both"/>
        <w:rPr>
          <w:rFonts w:cs="Arial"/>
          <w:sz w:val="16"/>
          <w:szCs w:val="16"/>
        </w:rPr>
      </w:pPr>
      <w:r w:rsidRPr="00687C6E">
        <w:rPr>
          <w:rFonts w:cs="Arial"/>
          <w:sz w:val="16"/>
          <w:szCs w:val="16"/>
        </w:rPr>
        <w:t>7.3. Претензия должна быть рассмотрена в течение 30 (тридцати) дней с момента ее получения.</w:t>
      </w:r>
    </w:p>
    <w:p w:rsidR="00C56C31" w:rsidRPr="00687C6E" w:rsidRDefault="00C56C31" w:rsidP="00C56C31">
      <w:pPr>
        <w:suppressAutoHyphens/>
        <w:jc w:val="both"/>
        <w:rPr>
          <w:rFonts w:cs="Arial"/>
          <w:sz w:val="16"/>
          <w:szCs w:val="16"/>
        </w:rPr>
      </w:pPr>
      <w:r w:rsidRPr="00687C6E">
        <w:rPr>
          <w:rFonts w:cs="Arial"/>
          <w:sz w:val="16"/>
          <w:szCs w:val="16"/>
        </w:rPr>
        <w:t>7.4. Акт о выявленной недостаче, повреждении (порче) груза, излишков груза, составленный в отсутствие одной из Сторон, не является основанием для выставления претензии и не может быть принят к рассмотрению.</w:t>
      </w:r>
    </w:p>
    <w:p w:rsidR="00C56C31" w:rsidRPr="00687C6E" w:rsidRDefault="00C56C31" w:rsidP="00C56C31">
      <w:pPr>
        <w:suppressAutoHyphens/>
        <w:jc w:val="both"/>
        <w:rPr>
          <w:rFonts w:cs="Arial"/>
          <w:sz w:val="16"/>
          <w:szCs w:val="16"/>
        </w:rPr>
      </w:pPr>
    </w:p>
    <w:p w:rsidR="00C56C31" w:rsidRPr="00687C6E" w:rsidRDefault="00C56C31" w:rsidP="00C56C31">
      <w:pPr>
        <w:suppressAutoHyphens/>
        <w:ind w:firstLine="902"/>
        <w:jc w:val="both"/>
        <w:outlineLvl w:val="0"/>
        <w:rPr>
          <w:rFonts w:cs="Arial"/>
          <w:b/>
          <w:sz w:val="16"/>
          <w:szCs w:val="16"/>
        </w:rPr>
      </w:pPr>
      <w:r w:rsidRPr="00687C6E">
        <w:rPr>
          <w:rFonts w:cs="Arial"/>
          <w:b/>
          <w:sz w:val="16"/>
          <w:szCs w:val="16"/>
        </w:rPr>
        <w:t>8. ПРОЧИЕ УСЛОВИЯ</w:t>
      </w:r>
    </w:p>
    <w:p w:rsidR="00C56C31" w:rsidRPr="00687C6E" w:rsidRDefault="00C56C31" w:rsidP="00C56C31">
      <w:pPr>
        <w:suppressAutoHyphens/>
        <w:jc w:val="both"/>
        <w:rPr>
          <w:rFonts w:cs="Arial"/>
          <w:sz w:val="16"/>
          <w:szCs w:val="16"/>
        </w:rPr>
      </w:pPr>
      <w:r w:rsidRPr="00687C6E">
        <w:rPr>
          <w:rFonts w:cs="Arial"/>
          <w:sz w:val="16"/>
          <w:szCs w:val="16"/>
        </w:rPr>
        <w:t>8.1. Договор составлен в двух экземплярах, имеющих одинаковую юридическую силу, по одному экземпляру для каждой из Сторон.</w:t>
      </w:r>
    </w:p>
    <w:p w:rsidR="00C56C31" w:rsidRPr="00687C6E" w:rsidRDefault="00C56C31" w:rsidP="00C56C31">
      <w:pPr>
        <w:pStyle w:val="ConsNormal"/>
        <w:widowControl/>
        <w:suppressAutoHyphens/>
        <w:ind w:right="0" w:firstLine="0"/>
        <w:jc w:val="both"/>
        <w:rPr>
          <w:sz w:val="16"/>
          <w:szCs w:val="16"/>
        </w:rPr>
      </w:pPr>
      <w:r w:rsidRPr="00687C6E">
        <w:rPr>
          <w:sz w:val="16"/>
          <w:szCs w:val="16"/>
        </w:rPr>
        <w:t>8.2. Договор вступает в силу с момента подписания и действует до 31 декабря 2014г. включительно. Окончание срока действия Договора не освобождает Стороны от исполнения обязательств, возникших в период его действия.</w:t>
      </w:r>
    </w:p>
    <w:p w:rsidR="00C56C31" w:rsidRPr="00687C6E" w:rsidRDefault="00C56C31" w:rsidP="00C56C31">
      <w:pPr>
        <w:suppressAutoHyphens/>
        <w:jc w:val="both"/>
        <w:rPr>
          <w:rFonts w:cs="Arial"/>
          <w:sz w:val="16"/>
          <w:szCs w:val="16"/>
        </w:rPr>
      </w:pPr>
      <w:r w:rsidRPr="00687C6E">
        <w:rPr>
          <w:rFonts w:cs="Arial"/>
          <w:sz w:val="16"/>
          <w:szCs w:val="16"/>
        </w:rPr>
        <w:t>8.3. По всем остальным вопросам, не урегулированным положениями Договора, Стороны руководствуются законодательством РФ.</w:t>
      </w:r>
    </w:p>
    <w:p w:rsidR="00C56C31" w:rsidRPr="00687C6E" w:rsidRDefault="00C56C31" w:rsidP="00C56C31">
      <w:pPr>
        <w:suppressAutoHyphens/>
        <w:jc w:val="both"/>
        <w:rPr>
          <w:rFonts w:cs="Arial"/>
          <w:sz w:val="16"/>
          <w:szCs w:val="16"/>
        </w:rPr>
      </w:pPr>
      <w:r w:rsidRPr="00687C6E">
        <w:rPr>
          <w:rFonts w:cs="Arial"/>
          <w:sz w:val="16"/>
          <w:szCs w:val="16"/>
        </w:rPr>
        <w:t>8.4. После подписания Договора вся предыдущая переписка Сторон и предыдущие договоры и Соглашения теряют силу.</w:t>
      </w:r>
    </w:p>
    <w:p w:rsidR="00C56C31" w:rsidRPr="00687C6E" w:rsidRDefault="00C56C31" w:rsidP="00C56C31">
      <w:pPr>
        <w:jc w:val="both"/>
        <w:rPr>
          <w:rFonts w:cs="Arial"/>
          <w:sz w:val="16"/>
          <w:szCs w:val="16"/>
        </w:rPr>
      </w:pPr>
      <w:r w:rsidRPr="00687C6E">
        <w:rPr>
          <w:rFonts w:cs="Arial"/>
          <w:sz w:val="16"/>
          <w:szCs w:val="16"/>
        </w:rPr>
        <w:t>8.5. Тарифы Экспедитора (п.2.1.3.), утверждаются Экспедитором в одностороннем порядке. Клиент  настоящим подтверждает, что ознакомлен с тарифами Экспедитора, формами документов, условиями  авиаперевозки, дополнительными условиями и иной информацией, размещенной на Сайте, согласно Договору.</w:t>
      </w:r>
    </w:p>
    <w:p w:rsidR="00C56C31" w:rsidRPr="00687C6E" w:rsidRDefault="00C56C31" w:rsidP="00C56C31">
      <w:pPr>
        <w:suppressAutoHyphens/>
        <w:jc w:val="both"/>
        <w:rPr>
          <w:rFonts w:cs="Arial"/>
          <w:sz w:val="16"/>
          <w:szCs w:val="16"/>
        </w:rPr>
      </w:pPr>
      <w:r w:rsidRPr="00687C6E">
        <w:rPr>
          <w:rFonts w:cs="Arial"/>
          <w:sz w:val="16"/>
          <w:szCs w:val="16"/>
        </w:rPr>
        <w:t>8.6. Клиент дает безусловное согласие на обработку и хранение предоставленных в связи с исполнением Договора персональных данных.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 и несет ответственность в случае предъявления каких-либо претензий Экспедитору вследствие не соблюдения данного условия.</w:t>
      </w:r>
    </w:p>
    <w:p w:rsidR="00C56C31" w:rsidRPr="00687C6E" w:rsidRDefault="00C56C31" w:rsidP="00C56C31">
      <w:pPr>
        <w:suppressAutoHyphens/>
        <w:jc w:val="both"/>
        <w:rPr>
          <w:rFonts w:cs="Arial"/>
          <w:sz w:val="16"/>
          <w:szCs w:val="16"/>
        </w:rPr>
      </w:pPr>
      <w:r w:rsidRPr="00687C6E">
        <w:rPr>
          <w:rFonts w:cs="Arial"/>
          <w:sz w:val="16"/>
          <w:szCs w:val="16"/>
        </w:rPr>
        <w:t>8.7. Любая из Сторон вправе в одностороннем порядке расторгнуть Договор, письменно предупредив другую Сторону не менее чем за 30 (тридцать) календарных дней до момента его расторжения.</w:t>
      </w:r>
    </w:p>
    <w:p w:rsidR="00C56C31" w:rsidRPr="00687C6E" w:rsidRDefault="00C56C31" w:rsidP="00C56C31">
      <w:pPr>
        <w:suppressAutoHyphens/>
        <w:jc w:val="both"/>
        <w:rPr>
          <w:rFonts w:cs="Arial"/>
          <w:sz w:val="16"/>
          <w:szCs w:val="16"/>
        </w:rPr>
      </w:pPr>
      <w:r w:rsidRPr="00687C6E">
        <w:rPr>
          <w:rFonts w:cs="Arial"/>
          <w:sz w:val="16"/>
          <w:szCs w:val="16"/>
        </w:rPr>
        <w:t>8.8. При изменении наименования Сторон, их юридического статуса и правоспособности, адресов и платежных реквизитов, а также иных изменений,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rsidR="00C56C31" w:rsidRPr="00687C6E" w:rsidRDefault="00C56C31" w:rsidP="00C56C31">
      <w:pPr>
        <w:suppressAutoHyphens/>
        <w:jc w:val="both"/>
        <w:rPr>
          <w:rFonts w:cs="Arial"/>
          <w:sz w:val="16"/>
          <w:szCs w:val="16"/>
        </w:rPr>
      </w:pPr>
      <w:r w:rsidRPr="00687C6E">
        <w:rPr>
          <w:rFonts w:cs="Arial"/>
          <w:sz w:val="16"/>
          <w:szCs w:val="16"/>
        </w:rPr>
        <w:t xml:space="preserve">8.9. Наименование разделов Договора и пунктов приняты для удобства пользования и не могут рассматриваться как положения, имеющие самостоятельное значение. </w:t>
      </w:r>
    </w:p>
    <w:p w:rsidR="00C56C31" w:rsidRPr="00687C6E" w:rsidRDefault="00C56C31" w:rsidP="00C56C31">
      <w:pPr>
        <w:suppressAutoHyphens/>
        <w:jc w:val="both"/>
        <w:rPr>
          <w:rFonts w:cs="Arial"/>
          <w:sz w:val="16"/>
          <w:szCs w:val="16"/>
        </w:rPr>
      </w:pPr>
      <w:r w:rsidRPr="00687C6E">
        <w:rPr>
          <w:rFonts w:cs="Arial"/>
          <w:sz w:val="16"/>
          <w:szCs w:val="16"/>
        </w:rPr>
        <w:t>8.10 Клиент, предоставляя информацию об абонентских номерах подвижной (мобильной) связи своих, а равно Грузоотправителя /Грузополучателя (или их уполномоченных представителей) непосредственно, либо через Грузоотправителя, дает свое согласие на получение смс-уведомлений Экспедитора, в том числе в соответствии с п.п. 2.1.6, 3.2., 3.4. Договора, а также подтверждает наличие желания получать такие смс-уведомления.</w:t>
      </w:r>
    </w:p>
    <w:p w:rsidR="00C56C31" w:rsidRPr="00687C6E" w:rsidRDefault="00C56C31" w:rsidP="00C56C31">
      <w:pPr>
        <w:suppressAutoHyphens/>
        <w:jc w:val="both"/>
        <w:rPr>
          <w:rFonts w:cs="Arial"/>
          <w:b/>
          <w:sz w:val="16"/>
          <w:szCs w:val="16"/>
        </w:rPr>
      </w:pPr>
    </w:p>
    <w:p w:rsidR="00C56C31" w:rsidRPr="00687C6E" w:rsidRDefault="00C56C31" w:rsidP="00C56C31">
      <w:pPr>
        <w:suppressAutoHyphens/>
        <w:ind w:firstLine="902"/>
        <w:jc w:val="both"/>
        <w:rPr>
          <w:rFonts w:cs="Arial"/>
          <w:b/>
          <w:sz w:val="16"/>
          <w:szCs w:val="16"/>
        </w:rPr>
      </w:pPr>
    </w:p>
    <w:p w:rsidR="00C56C31" w:rsidRDefault="00C56C31" w:rsidP="00C56C31">
      <w:pPr>
        <w:suppressAutoHyphens/>
        <w:ind w:firstLine="902"/>
        <w:jc w:val="both"/>
        <w:outlineLvl w:val="0"/>
        <w:rPr>
          <w:rFonts w:cs="Arial"/>
          <w:b/>
          <w:sz w:val="16"/>
          <w:szCs w:val="16"/>
          <w:lang w:val="en-US"/>
        </w:rPr>
      </w:pPr>
      <w:permStart w:id="1257142752" w:edGrp="everyone"/>
      <w:r w:rsidRPr="00687C6E">
        <w:rPr>
          <w:rFonts w:cs="Arial"/>
          <w:b/>
          <w:sz w:val="16"/>
          <w:szCs w:val="16"/>
        </w:rPr>
        <w:t>РЕКВИЗИТЫ И ПОДПИСИ СТОРОН</w:t>
      </w:r>
    </w:p>
    <w:p w:rsidR="00545CD4" w:rsidRPr="00545CD4" w:rsidRDefault="00545CD4" w:rsidP="00C56C31">
      <w:pPr>
        <w:suppressAutoHyphens/>
        <w:ind w:firstLine="902"/>
        <w:jc w:val="both"/>
        <w:outlineLvl w:val="0"/>
        <w:rPr>
          <w:rFonts w:cs="Arial"/>
          <w:b/>
          <w:sz w:val="16"/>
          <w:szCs w:val="16"/>
          <w:lang w:val="en-US"/>
        </w:rPr>
      </w:pP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20"/>
        <w:gridCol w:w="4961"/>
      </w:tblGrid>
      <w:tr w:rsidR="00687C6E" w:rsidRPr="00687C6E" w:rsidTr="00545CD4">
        <w:trPr>
          <w:trHeight w:val="201"/>
        </w:trPr>
        <w:tc>
          <w:tcPr>
            <w:tcW w:w="4820" w:type="dxa"/>
          </w:tcPr>
          <w:p w:rsidR="00C56C31" w:rsidRPr="00687C6E" w:rsidRDefault="00C56C31" w:rsidP="007850ED">
            <w:pPr>
              <w:suppressAutoHyphens/>
              <w:jc w:val="both"/>
              <w:rPr>
                <w:rFonts w:cs="Arial"/>
                <w:caps/>
                <w:sz w:val="16"/>
                <w:szCs w:val="16"/>
              </w:rPr>
            </w:pPr>
            <w:r w:rsidRPr="00687C6E">
              <w:rPr>
                <w:rFonts w:cs="Arial"/>
                <w:caps/>
                <w:sz w:val="16"/>
                <w:szCs w:val="16"/>
              </w:rPr>
              <w:t>Клиент:</w:t>
            </w:r>
          </w:p>
        </w:tc>
        <w:tc>
          <w:tcPr>
            <w:tcW w:w="4961" w:type="dxa"/>
          </w:tcPr>
          <w:p w:rsidR="00C56C31" w:rsidRPr="00687C6E" w:rsidRDefault="00C56C31" w:rsidP="007850ED">
            <w:pPr>
              <w:suppressAutoHyphens/>
              <w:jc w:val="both"/>
              <w:rPr>
                <w:rFonts w:cs="Arial"/>
                <w:caps/>
                <w:sz w:val="16"/>
                <w:szCs w:val="16"/>
              </w:rPr>
            </w:pPr>
            <w:r w:rsidRPr="00687C6E">
              <w:rPr>
                <w:rFonts w:cs="Arial"/>
                <w:caps/>
                <w:sz w:val="16"/>
                <w:szCs w:val="16"/>
              </w:rPr>
              <w:t>Экспедитор:</w:t>
            </w:r>
          </w:p>
        </w:tc>
      </w:tr>
      <w:tr w:rsidR="00687C6E" w:rsidRPr="00687C6E" w:rsidTr="00545CD4">
        <w:trPr>
          <w:trHeight w:val="70"/>
        </w:trPr>
        <w:tc>
          <w:tcPr>
            <w:tcW w:w="4820" w:type="dxa"/>
          </w:tcPr>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r w:rsidRPr="00687C6E">
              <w:rPr>
                <w:rFonts w:cs="Arial"/>
                <w:sz w:val="16"/>
                <w:szCs w:val="16"/>
              </w:rPr>
              <w:t xml:space="preserve"> </w:t>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r>
            <w:r w:rsidR="007E31EE">
              <w:rPr>
                <w:rFonts w:cs="Arial"/>
                <w:sz w:val="16"/>
                <w:szCs w:val="16"/>
              </w:rPr>
              <w:t>----</w:t>
            </w:r>
            <w:r w:rsidRPr="00687C6E">
              <w:rPr>
                <w:rFonts w:cs="Arial"/>
                <w:sz w:val="16"/>
                <w:szCs w:val="16"/>
              </w:rPr>
              <w:t xml:space="preserve">------------------   </w:t>
            </w:r>
            <w:r w:rsidR="00545CD4">
              <w:rPr>
                <w:rFonts w:cs="Arial"/>
                <w:sz w:val="16"/>
                <w:szCs w:val="16"/>
              </w:rPr>
              <w:t xml:space="preserve"> </w:t>
            </w:r>
            <w:r w:rsidRPr="00687C6E">
              <w:rPr>
                <w:rFonts w:cs="Arial"/>
                <w:sz w:val="16"/>
                <w:szCs w:val="16"/>
              </w:rPr>
              <w:t xml:space="preserve"> </w:t>
            </w:r>
            <w:r w:rsidR="00545CD4">
              <w:rPr>
                <w:rFonts w:cs="Arial"/>
                <w:sz w:val="16"/>
                <w:szCs w:val="16"/>
              </w:rPr>
              <w:t xml:space="preserve"> </w:t>
            </w:r>
            <w:r w:rsidRPr="00687C6E">
              <w:rPr>
                <w:rFonts w:cs="Arial"/>
                <w:sz w:val="16"/>
                <w:szCs w:val="16"/>
              </w:rPr>
              <w:t xml:space="preserve">  -------------------         ------------------</w:t>
            </w:r>
          </w:p>
          <w:p w:rsidR="00C56C31" w:rsidRPr="00687C6E" w:rsidRDefault="00C56C31" w:rsidP="007850ED">
            <w:pPr>
              <w:suppressAutoHyphens/>
              <w:jc w:val="both"/>
              <w:rPr>
                <w:rFonts w:cs="Arial"/>
                <w:sz w:val="16"/>
                <w:szCs w:val="16"/>
              </w:rPr>
            </w:pPr>
            <w:r w:rsidRPr="00687C6E">
              <w:rPr>
                <w:rFonts w:cs="Arial"/>
                <w:sz w:val="16"/>
                <w:szCs w:val="16"/>
              </w:rPr>
              <w:t xml:space="preserve"> должность              </w:t>
            </w:r>
            <w:r w:rsidR="00545CD4">
              <w:rPr>
                <w:rFonts w:cs="Arial"/>
                <w:sz w:val="16"/>
                <w:szCs w:val="16"/>
              </w:rPr>
              <w:t xml:space="preserve">      подпись                </w:t>
            </w:r>
            <w:r w:rsidRPr="00687C6E">
              <w:rPr>
                <w:rFonts w:cs="Arial"/>
                <w:sz w:val="16"/>
                <w:szCs w:val="16"/>
              </w:rPr>
              <w:t xml:space="preserve">  расшифровка</w:t>
            </w:r>
          </w:p>
          <w:p w:rsidR="00C56C31" w:rsidRPr="00687C6E" w:rsidRDefault="00545CD4" w:rsidP="007850ED">
            <w:pPr>
              <w:suppressAutoHyphens/>
              <w:jc w:val="both"/>
              <w:rPr>
                <w:rFonts w:cs="Arial"/>
                <w:sz w:val="16"/>
                <w:szCs w:val="16"/>
              </w:rPr>
            </w:pPr>
            <w:r w:rsidRPr="00545CD4">
              <w:rPr>
                <w:rFonts w:cs="Arial"/>
                <w:sz w:val="16"/>
                <w:szCs w:val="16"/>
              </w:rPr>
              <w:t xml:space="preserve">   </w:t>
            </w:r>
            <w:r w:rsidR="00C56C31" w:rsidRPr="00687C6E">
              <w:rPr>
                <w:rFonts w:cs="Arial"/>
                <w:sz w:val="16"/>
                <w:szCs w:val="16"/>
              </w:rPr>
              <w:t>М.П.</w:t>
            </w:r>
          </w:p>
          <w:p w:rsidR="00C56C31" w:rsidRPr="00687C6E" w:rsidRDefault="00C56C31" w:rsidP="007850ED">
            <w:pPr>
              <w:suppressAutoHyphens/>
              <w:jc w:val="both"/>
              <w:rPr>
                <w:rFonts w:cs="Arial"/>
                <w:sz w:val="16"/>
                <w:szCs w:val="16"/>
              </w:rPr>
            </w:pPr>
          </w:p>
        </w:tc>
        <w:tc>
          <w:tcPr>
            <w:tcW w:w="4961" w:type="dxa"/>
          </w:tcPr>
          <w:p w:rsidR="00C56C31" w:rsidRPr="00687C6E" w:rsidRDefault="00C56C31" w:rsidP="007850ED">
            <w:pPr>
              <w:suppressAutoHyphens/>
              <w:jc w:val="both"/>
              <w:rPr>
                <w:rFonts w:cs="Arial"/>
                <w:sz w:val="16"/>
                <w:szCs w:val="16"/>
              </w:rPr>
            </w:pPr>
          </w:p>
          <w:p w:rsidR="00C56C31" w:rsidRDefault="00C56C31" w:rsidP="007850ED">
            <w:pPr>
              <w:suppressAutoHyphens/>
              <w:jc w:val="both"/>
              <w:rPr>
                <w:rFonts w:cs="Arial"/>
                <w:sz w:val="16"/>
                <w:szCs w:val="16"/>
              </w:rPr>
            </w:pPr>
          </w:p>
          <w:p w:rsidR="00545CD4" w:rsidRPr="00687C6E" w:rsidRDefault="00545CD4"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p>
          <w:p w:rsidR="00C56C31" w:rsidRPr="00687C6E" w:rsidRDefault="00C56C31" w:rsidP="007850ED">
            <w:pPr>
              <w:suppressAutoHyphens/>
              <w:jc w:val="both"/>
              <w:rPr>
                <w:rFonts w:cs="Arial"/>
                <w:sz w:val="16"/>
                <w:szCs w:val="16"/>
              </w:rPr>
            </w:pPr>
            <w:r w:rsidRPr="00687C6E">
              <w:rPr>
                <w:rFonts w:cs="Arial"/>
                <w:sz w:val="16"/>
                <w:szCs w:val="16"/>
              </w:rPr>
              <w:t xml:space="preserve"> </w:t>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t xml:space="preserve">----------------------      -------------------    </w:t>
            </w:r>
            <w:r w:rsidR="00545CD4">
              <w:rPr>
                <w:rFonts w:cs="Arial"/>
                <w:sz w:val="16"/>
                <w:szCs w:val="16"/>
              </w:rPr>
              <w:t xml:space="preserve">  </w:t>
            </w:r>
            <w:r w:rsidRPr="00687C6E">
              <w:rPr>
                <w:rFonts w:cs="Arial"/>
                <w:sz w:val="16"/>
                <w:szCs w:val="16"/>
              </w:rPr>
              <w:t xml:space="preserve">     ---------------------</w:t>
            </w:r>
          </w:p>
          <w:p w:rsidR="00C56C31" w:rsidRPr="00687C6E" w:rsidRDefault="00C56C31" w:rsidP="007850ED">
            <w:pPr>
              <w:suppressAutoHyphens/>
              <w:jc w:val="both"/>
              <w:rPr>
                <w:rFonts w:cs="Arial"/>
                <w:sz w:val="16"/>
                <w:szCs w:val="16"/>
              </w:rPr>
            </w:pPr>
            <w:r w:rsidRPr="00687C6E">
              <w:rPr>
                <w:rFonts w:cs="Arial"/>
                <w:sz w:val="16"/>
                <w:szCs w:val="16"/>
              </w:rPr>
              <w:t xml:space="preserve"> должность              </w:t>
            </w:r>
            <w:r w:rsidR="00545CD4">
              <w:rPr>
                <w:rFonts w:cs="Arial"/>
                <w:sz w:val="16"/>
                <w:szCs w:val="16"/>
              </w:rPr>
              <w:t xml:space="preserve">     подпись                   </w:t>
            </w:r>
            <w:r w:rsidRPr="00687C6E">
              <w:rPr>
                <w:rFonts w:cs="Arial"/>
                <w:sz w:val="16"/>
                <w:szCs w:val="16"/>
              </w:rPr>
              <w:t xml:space="preserve">  расшифровка</w:t>
            </w:r>
          </w:p>
          <w:p w:rsidR="00C56C31" w:rsidRPr="00687C6E" w:rsidRDefault="00545CD4" w:rsidP="007850ED">
            <w:pPr>
              <w:suppressAutoHyphens/>
              <w:jc w:val="both"/>
              <w:rPr>
                <w:rFonts w:cs="Arial"/>
                <w:sz w:val="16"/>
                <w:szCs w:val="16"/>
              </w:rPr>
            </w:pPr>
            <w:r w:rsidRPr="00545CD4">
              <w:rPr>
                <w:rFonts w:cs="Arial"/>
                <w:sz w:val="16"/>
                <w:szCs w:val="16"/>
              </w:rPr>
              <w:t xml:space="preserve">   </w:t>
            </w:r>
            <w:r w:rsidR="00C56C31" w:rsidRPr="00687C6E">
              <w:rPr>
                <w:rFonts w:cs="Arial"/>
                <w:sz w:val="16"/>
                <w:szCs w:val="16"/>
              </w:rPr>
              <w:t>М.П.</w:t>
            </w:r>
          </w:p>
          <w:p w:rsidR="00C56C31" w:rsidRPr="00687C6E" w:rsidRDefault="00C56C31" w:rsidP="007850ED">
            <w:pPr>
              <w:suppressAutoHyphens/>
              <w:jc w:val="both"/>
              <w:rPr>
                <w:rFonts w:cs="Arial"/>
                <w:sz w:val="16"/>
                <w:szCs w:val="16"/>
              </w:rPr>
            </w:pPr>
          </w:p>
        </w:tc>
      </w:tr>
      <w:permEnd w:id="1257142752"/>
    </w:tbl>
    <w:p w:rsidR="00545CD4" w:rsidRDefault="00545CD4">
      <w:pPr>
        <w:spacing w:after="200" w:line="276" w:lineRule="auto"/>
        <w:rPr>
          <w:rFonts w:cs="Arial"/>
          <w:b/>
          <w:caps/>
          <w:sz w:val="16"/>
          <w:szCs w:val="16"/>
        </w:rPr>
      </w:pPr>
      <w:r>
        <w:rPr>
          <w:rFonts w:cs="Arial"/>
          <w:b/>
          <w:caps/>
          <w:sz w:val="16"/>
          <w:szCs w:val="16"/>
        </w:rPr>
        <w:br w:type="page"/>
      </w:r>
    </w:p>
    <w:p w:rsidR="00C56C31" w:rsidRPr="00687C6E" w:rsidRDefault="00C56C31" w:rsidP="00C56C31">
      <w:pPr>
        <w:jc w:val="right"/>
        <w:outlineLvl w:val="0"/>
        <w:rPr>
          <w:rFonts w:cs="Arial"/>
          <w:b/>
          <w:caps/>
          <w:sz w:val="16"/>
          <w:szCs w:val="16"/>
        </w:rPr>
      </w:pPr>
      <w:r w:rsidRPr="00687C6E">
        <w:rPr>
          <w:rFonts w:cs="Arial"/>
          <w:b/>
          <w:caps/>
          <w:sz w:val="16"/>
          <w:szCs w:val="16"/>
        </w:rPr>
        <w:t>Приложение № 1</w:t>
      </w:r>
    </w:p>
    <w:p w:rsidR="00C56C31" w:rsidRPr="00687C6E" w:rsidRDefault="00C56C31" w:rsidP="00C56C31">
      <w:pPr>
        <w:ind w:left="-181"/>
        <w:jc w:val="right"/>
        <w:outlineLvl w:val="0"/>
        <w:rPr>
          <w:rFonts w:cs="Arial"/>
          <w:b/>
          <w:sz w:val="16"/>
          <w:szCs w:val="16"/>
        </w:rPr>
      </w:pPr>
      <w:r w:rsidRPr="00687C6E">
        <w:rPr>
          <w:rFonts w:cs="Arial"/>
          <w:b/>
          <w:caps/>
          <w:sz w:val="16"/>
          <w:szCs w:val="16"/>
        </w:rPr>
        <w:t>к</w:t>
      </w:r>
      <w:r w:rsidRPr="00687C6E">
        <w:rPr>
          <w:rFonts w:cs="Arial"/>
          <w:b/>
          <w:sz w:val="16"/>
          <w:szCs w:val="16"/>
        </w:rPr>
        <w:t xml:space="preserve"> ДОГОВОРУ ТРАНСПОРТНО-ЭКСПЕДИЦИОННОГО ОБСЛУЖИВАНИЯ</w:t>
      </w:r>
    </w:p>
    <w:p w:rsidR="00C56C31" w:rsidRPr="00687C6E" w:rsidRDefault="00C56C31" w:rsidP="00C56C31">
      <w:pPr>
        <w:ind w:left="-181"/>
        <w:jc w:val="right"/>
        <w:rPr>
          <w:rFonts w:cs="Arial"/>
          <w:b/>
          <w:sz w:val="16"/>
          <w:szCs w:val="16"/>
        </w:rPr>
      </w:pPr>
      <w:r w:rsidRPr="00687C6E">
        <w:rPr>
          <w:rFonts w:cs="Arial"/>
          <w:b/>
          <w:sz w:val="16"/>
          <w:szCs w:val="16"/>
        </w:rPr>
        <w:t>(ОРГАНИЗАЦИЯ АВИАПЕРЕВОЗКИ)</w:t>
      </w:r>
    </w:p>
    <w:p w:rsidR="00C56C31" w:rsidRPr="00687C6E" w:rsidRDefault="00C56C31" w:rsidP="00C56C31">
      <w:pPr>
        <w:jc w:val="both"/>
        <w:rPr>
          <w:rFonts w:cs="Arial"/>
          <w:b/>
          <w:sz w:val="16"/>
          <w:szCs w:val="16"/>
        </w:rPr>
      </w:pPr>
    </w:p>
    <w:p w:rsidR="00C56C31" w:rsidRPr="00687C6E" w:rsidRDefault="00C56C31" w:rsidP="00C56C31">
      <w:pPr>
        <w:ind w:left="-181"/>
        <w:jc w:val="center"/>
        <w:outlineLvl w:val="0"/>
        <w:rPr>
          <w:rFonts w:cs="Arial"/>
          <w:b/>
          <w:sz w:val="16"/>
          <w:szCs w:val="16"/>
        </w:rPr>
      </w:pPr>
      <w:r w:rsidRPr="00687C6E">
        <w:rPr>
          <w:rFonts w:cs="Arial"/>
          <w:b/>
          <w:sz w:val="16"/>
          <w:szCs w:val="16"/>
        </w:rPr>
        <w:t>Условия организации авиаперевозки. Требования к грузу и упаковке</w:t>
      </w:r>
    </w:p>
    <w:p w:rsidR="00C56C31" w:rsidRPr="00687C6E" w:rsidRDefault="00C56C31" w:rsidP="00C56C31">
      <w:pPr>
        <w:jc w:val="both"/>
        <w:rPr>
          <w:rFonts w:cs="Arial"/>
          <w:b/>
          <w:sz w:val="16"/>
          <w:szCs w:val="16"/>
        </w:rPr>
      </w:pPr>
    </w:p>
    <w:p w:rsidR="00C56C31" w:rsidRPr="00687C6E" w:rsidRDefault="00C56C31" w:rsidP="00C56C31">
      <w:pPr>
        <w:pStyle w:val="a3"/>
        <w:ind w:left="0"/>
        <w:jc w:val="both"/>
        <w:outlineLvl w:val="0"/>
        <w:rPr>
          <w:rFonts w:ascii="Arial" w:hAnsi="Arial" w:cs="Arial"/>
          <w:sz w:val="16"/>
          <w:szCs w:val="16"/>
        </w:rPr>
      </w:pPr>
      <w:r w:rsidRPr="00687C6E">
        <w:rPr>
          <w:rFonts w:ascii="Arial" w:hAnsi="Arial" w:cs="Arial"/>
          <w:b/>
          <w:sz w:val="16"/>
          <w:szCs w:val="16"/>
          <w:u w:val="single"/>
        </w:rPr>
        <w:t>К авиаперевозке не принимаются</w:t>
      </w:r>
      <w:r w:rsidRPr="00687C6E">
        <w:rPr>
          <w:rFonts w:ascii="Arial" w:hAnsi="Arial" w:cs="Arial"/>
          <w:sz w:val="16"/>
          <w:szCs w:val="16"/>
        </w:rPr>
        <w:t>:</w:t>
      </w:r>
    </w:p>
    <w:p w:rsidR="00C56C31" w:rsidRPr="00687C6E" w:rsidRDefault="00C56C31" w:rsidP="00C56C31">
      <w:pPr>
        <w:jc w:val="both"/>
        <w:rPr>
          <w:rFonts w:cs="Arial"/>
          <w:b/>
          <w:sz w:val="16"/>
          <w:szCs w:val="16"/>
        </w:rPr>
      </w:pPr>
      <w:r w:rsidRPr="00687C6E">
        <w:rPr>
          <w:rFonts w:cs="Arial"/>
          <w:b/>
          <w:sz w:val="16"/>
          <w:szCs w:val="16"/>
        </w:rPr>
        <w:t>- опасные грузы, запрещенные к перевозке воздушным транспортом -  то есть грузы, содержащие любое вещество, которое, способно взрываться, вступать в опасные реакции, возгораться либо выделять в опасном количестве тепло или токсические, коррозионные или легковоспламеняющиеся газы или пары в обычных условиях, возникающих в ходе перевозки.</w:t>
      </w:r>
    </w:p>
    <w:p w:rsidR="00C56C31" w:rsidRPr="00687C6E" w:rsidRDefault="00C56C31" w:rsidP="00C56C31">
      <w:pPr>
        <w:pStyle w:val="a3"/>
        <w:ind w:left="0"/>
        <w:jc w:val="both"/>
        <w:rPr>
          <w:rFonts w:ascii="Arial" w:hAnsi="Arial" w:cs="Arial"/>
          <w:b/>
          <w:sz w:val="16"/>
          <w:szCs w:val="16"/>
        </w:rPr>
      </w:pPr>
      <w:r w:rsidRPr="00687C6E">
        <w:rPr>
          <w:rFonts w:ascii="Arial" w:hAnsi="Arial" w:cs="Arial"/>
          <w:b/>
          <w:sz w:val="16"/>
          <w:szCs w:val="16"/>
        </w:rPr>
        <w:t>- грузы, упаковка и тара которых не удовлетворяет правилам упаковки грузов на авиатранспорте;</w:t>
      </w:r>
    </w:p>
    <w:p w:rsidR="00C56C31" w:rsidRPr="00687C6E" w:rsidRDefault="00C56C31" w:rsidP="00C56C31">
      <w:pPr>
        <w:pStyle w:val="a3"/>
        <w:ind w:left="0"/>
        <w:jc w:val="both"/>
        <w:rPr>
          <w:rFonts w:ascii="Arial" w:hAnsi="Arial" w:cs="Arial"/>
          <w:b/>
          <w:sz w:val="16"/>
          <w:szCs w:val="16"/>
        </w:rPr>
      </w:pPr>
      <w:r w:rsidRPr="00687C6E">
        <w:rPr>
          <w:rFonts w:ascii="Arial" w:hAnsi="Arial" w:cs="Arial"/>
          <w:b/>
          <w:sz w:val="16"/>
          <w:szCs w:val="16"/>
        </w:rPr>
        <w:t>- грузы из металла без требуемой упаковки;</w:t>
      </w:r>
    </w:p>
    <w:p w:rsidR="00C56C31" w:rsidRPr="00687C6E" w:rsidRDefault="00C56C31" w:rsidP="00C56C31">
      <w:pPr>
        <w:pStyle w:val="a3"/>
        <w:ind w:left="0"/>
        <w:jc w:val="both"/>
        <w:rPr>
          <w:rFonts w:ascii="Arial" w:hAnsi="Arial" w:cs="Arial"/>
          <w:b/>
          <w:sz w:val="16"/>
          <w:szCs w:val="16"/>
        </w:rPr>
      </w:pPr>
      <w:r w:rsidRPr="00687C6E">
        <w:rPr>
          <w:rFonts w:ascii="Arial" w:hAnsi="Arial" w:cs="Arial"/>
          <w:b/>
          <w:sz w:val="16"/>
          <w:szCs w:val="16"/>
        </w:rPr>
        <w:t>- грузы, требующие температурного режима, скоропортящиеся грузы, продукты питания, растения, животные и т.д.</w:t>
      </w:r>
    </w:p>
    <w:p w:rsidR="00C56C31" w:rsidRPr="00687C6E" w:rsidRDefault="00C56C31" w:rsidP="00C56C31">
      <w:pPr>
        <w:jc w:val="both"/>
        <w:rPr>
          <w:rFonts w:cs="Arial"/>
          <w:sz w:val="16"/>
          <w:szCs w:val="16"/>
        </w:rPr>
      </w:pPr>
    </w:p>
    <w:p w:rsidR="00C56C31" w:rsidRPr="00687C6E" w:rsidRDefault="00C56C31" w:rsidP="00C56C31">
      <w:pPr>
        <w:jc w:val="both"/>
        <w:outlineLvl w:val="0"/>
        <w:rPr>
          <w:rFonts w:cs="Arial"/>
          <w:sz w:val="16"/>
          <w:szCs w:val="16"/>
          <w:u w:val="single"/>
        </w:rPr>
      </w:pPr>
      <w:r w:rsidRPr="00687C6E">
        <w:rPr>
          <w:rFonts w:cs="Arial"/>
          <w:sz w:val="16"/>
          <w:szCs w:val="16"/>
          <w:u w:val="single"/>
        </w:rPr>
        <w:t>Также без упаковки или в упаковке непригодной к перевозке воздушным транспортном к авиаперевозке не принимаются:</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абразивные, шлифовальные и наждачные круги;</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бытовые и электрические машины и аппаратуру, холодильники, газовые плиты, телевизоры, радиоприемники, мотоциклы, велосипеды, радиолампы;</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изделия и предметы из черных и цветных металлов: электродвигатели, насосы, трубы (трубки), прутки, проволоку, металл в листах, металлическую ленту в полосах, запасные части машин и другие подобные грузы;</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изделия из синтетических смол, пластических масс и т.п.;</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сыпучие грузы, упакованные в бумажную тару (крафт-мешки): пресс-порошок, полиэтилен, химические и минеральные удобрения, красители, белила, графит, соду, клей казеиновый, цемент и т.п.;</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громоздкие, длинномерные места, листовое железо, тяжеловесные грузы, не оборудованные соответствующими устройствами для надежной швартовки в помещениях ВС или превышающие статические нагрузки на площадь пола указанных помещений, без соответствующих стеллажей либо поддонов, способствующих равномерному распределению нагрузки в пределах допустимых норм, а также грузы, имеющие форму (конфигурацию), не обеспечивающую надежное размещение и швартовку грузов;</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другие грузы, упаковка, швартовка, свойства и конфигурация которых не гарантируют безопасность воздушной перевозки.</w:t>
      </w:r>
    </w:p>
    <w:p w:rsidR="00C56C31" w:rsidRPr="00687C6E" w:rsidRDefault="00C56C31" w:rsidP="00C56C31">
      <w:pPr>
        <w:pStyle w:val="a3"/>
        <w:ind w:left="0" w:firstLine="709"/>
        <w:jc w:val="both"/>
        <w:rPr>
          <w:rFonts w:ascii="Arial" w:hAnsi="Arial" w:cs="Arial"/>
          <w:sz w:val="16"/>
          <w:szCs w:val="16"/>
        </w:rPr>
      </w:pPr>
    </w:p>
    <w:p w:rsidR="00C56C31" w:rsidRPr="00687C6E" w:rsidRDefault="00C56C31" w:rsidP="00C56C31">
      <w:pPr>
        <w:jc w:val="both"/>
        <w:outlineLvl w:val="0"/>
        <w:rPr>
          <w:rFonts w:cs="Arial"/>
          <w:b/>
          <w:bCs/>
          <w:sz w:val="16"/>
          <w:szCs w:val="16"/>
          <w:u w:val="single"/>
        </w:rPr>
      </w:pPr>
      <w:r w:rsidRPr="00687C6E">
        <w:rPr>
          <w:rFonts w:cs="Arial"/>
          <w:b/>
          <w:bCs/>
          <w:sz w:val="16"/>
          <w:szCs w:val="16"/>
          <w:u w:val="single"/>
        </w:rPr>
        <w:t>Требования к упаковке груза для авиаперевозки:</w:t>
      </w:r>
    </w:p>
    <w:p w:rsidR="00C56C31" w:rsidRPr="00687C6E" w:rsidRDefault="00C56C31" w:rsidP="00687C6E">
      <w:pPr>
        <w:pStyle w:val="a3"/>
        <w:numPr>
          <w:ilvl w:val="0"/>
          <w:numId w:val="3"/>
        </w:numPr>
        <w:tabs>
          <w:tab w:val="left" w:pos="142"/>
        </w:tabs>
        <w:ind w:left="0" w:firstLine="0"/>
        <w:jc w:val="both"/>
        <w:rPr>
          <w:rFonts w:ascii="Arial" w:hAnsi="Arial" w:cs="Arial"/>
          <w:sz w:val="16"/>
          <w:szCs w:val="16"/>
        </w:rPr>
      </w:pPr>
      <w:r w:rsidRPr="00687C6E">
        <w:rPr>
          <w:rFonts w:ascii="Arial" w:hAnsi="Arial" w:cs="Arial"/>
          <w:sz w:val="16"/>
          <w:szCs w:val="16"/>
        </w:rPr>
        <w:t>Упаковка грузовых мест, сдаваемых к перевозке с объявленной ценностью, должна быть опломбирована Грузоотправителем. Пломбы должны быть стандартными, иметь ясные оттиски цифровых или буквенных знаков.</w:t>
      </w:r>
    </w:p>
    <w:p w:rsidR="00C56C31" w:rsidRPr="00687C6E" w:rsidRDefault="00687C6E" w:rsidP="00687C6E">
      <w:pPr>
        <w:pStyle w:val="a3"/>
        <w:numPr>
          <w:ilvl w:val="0"/>
          <w:numId w:val="3"/>
        </w:numPr>
        <w:tabs>
          <w:tab w:val="left" w:pos="142"/>
        </w:tabs>
        <w:ind w:left="0" w:firstLine="0"/>
        <w:jc w:val="both"/>
        <w:rPr>
          <w:rFonts w:ascii="Arial" w:hAnsi="Arial" w:cs="Arial"/>
          <w:sz w:val="16"/>
          <w:szCs w:val="16"/>
        </w:rPr>
      </w:pPr>
      <w:r>
        <w:rPr>
          <w:rFonts w:ascii="Arial" w:hAnsi="Arial" w:cs="Arial"/>
          <w:sz w:val="16"/>
          <w:szCs w:val="16"/>
        </w:rPr>
        <w:t>Г</w:t>
      </w:r>
      <w:r w:rsidR="00C56C31" w:rsidRPr="00687C6E">
        <w:rPr>
          <w:rFonts w:ascii="Arial" w:hAnsi="Arial" w:cs="Arial"/>
          <w:sz w:val="16"/>
          <w:szCs w:val="16"/>
        </w:rPr>
        <w:t xml:space="preserve">рузы должны быть упакованы в тару, емкости и другие материалы, обеспечивающие защиту самого груза и грузового отсека воздушного судна (ВС) от повреждений; </w:t>
      </w:r>
    </w:p>
    <w:p w:rsidR="00C56C31" w:rsidRPr="00687C6E" w:rsidRDefault="00687C6E" w:rsidP="00687C6E">
      <w:pPr>
        <w:pStyle w:val="a3"/>
        <w:numPr>
          <w:ilvl w:val="0"/>
          <w:numId w:val="3"/>
        </w:numPr>
        <w:tabs>
          <w:tab w:val="left" w:pos="142"/>
        </w:tabs>
        <w:ind w:left="0" w:firstLine="0"/>
        <w:jc w:val="both"/>
        <w:rPr>
          <w:rFonts w:ascii="Arial" w:hAnsi="Arial" w:cs="Arial"/>
          <w:sz w:val="16"/>
          <w:szCs w:val="16"/>
        </w:rPr>
      </w:pPr>
      <w:r>
        <w:rPr>
          <w:rFonts w:ascii="Arial" w:hAnsi="Arial" w:cs="Arial"/>
          <w:sz w:val="16"/>
          <w:szCs w:val="16"/>
        </w:rPr>
        <w:t>У</w:t>
      </w:r>
      <w:r w:rsidR="00C56C31" w:rsidRPr="00687C6E">
        <w:rPr>
          <w:rFonts w:ascii="Arial" w:hAnsi="Arial" w:cs="Arial"/>
          <w:sz w:val="16"/>
          <w:szCs w:val="16"/>
        </w:rPr>
        <w:t>паковка груза должна быть выполнена таким образом, чтобы обеспечивать сохранность груза при его погрузке, транспортировке и выгрузке из ВС, а так же исключалась возможность доступа к содержимому груза;</w:t>
      </w:r>
    </w:p>
    <w:p w:rsidR="00C56C31" w:rsidRPr="00687C6E" w:rsidRDefault="00687C6E" w:rsidP="00687C6E">
      <w:pPr>
        <w:pStyle w:val="a3"/>
        <w:numPr>
          <w:ilvl w:val="0"/>
          <w:numId w:val="3"/>
        </w:numPr>
        <w:tabs>
          <w:tab w:val="left" w:pos="142"/>
        </w:tabs>
        <w:ind w:left="0" w:firstLine="0"/>
        <w:jc w:val="both"/>
        <w:rPr>
          <w:rFonts w:ascii="Arial" w:hAnsi="Arial" w:cs="Arial"/>
          <w:sz w:val="16"/>
          <w:szCs w:val="16"/>
        </w:rPr>
      </w:pPr>
      <w:r>
        <w:rPr>
          <w:rFonts w:ascii="Arial" w:hAnsi="Arial" w:cs="Arial"/>
          <w:sz w:val="16"/>
          <w:szCs w:val="16"/>
        </w:rPr>
        <w:t>У</w:t>
      </w:r>
      <w:r w:rsidR="00C56C31" w:rsidRPr="00687C6E">
        <w:rPr>
          <w:rFonts w:ascii="Arial" w:hAnsi="Arial" w:cs="Arial"/>
          <w:sz w:val="16"/>
          <w:szCs w:val="16"/>
        </w:rPr>
        <w:t>паковка груза должна обеспечивать возможность его надежного крепления в грузовом отсеке ВС и препятствовать его свободному перемещению;</w:t>
      </w:r>
    </w:p>
    <w:p w:rsidR="00C56C31" w:rsidRPr="00687C6E" w:rsidRDefault="00687C6E" w:rsidP="00687C6E">
      <w:pPr>
        <w:pStyle w:val="a3"/>
        <w:numPr>
          <w:ilvl w:val="0"/>
          <w:numId w:val="3"/>
        </w:numPr>
        <w:tabs>
          <w:tab w:val="left" w:pos="142"/>
        </w:tabs>
        <w:ind w:left="0" w:firstLine="0"/>
        <w:jc w:val="both"/>
        <w:rPr>
          <w:rFonts w:ascii="Arial" w:hAnsi="Arial" w:cs="Arial"/>
          <w:sz w:val="16"/>
          <w:szCs w:val="16"/>
        </w:rPr>
      </w:pPr>
      <w:r>
        <w:rPr>
          <w:rFonts w:ascii="Arial" w:hAnsi="Arial" w:cs="Arial"/>
          <w:sz w:val="16"/>
          <w:szCs w:val="16"/>
        </w:rPr>
        <w:t>У</w:t>
      </w:r>
      <w:r w:rsidR="00C56C31" w:rsidRPr="00687C6E">
        <w:rPr>
          <w:rFonts w:ascii="Arial" w:hAnsi="Arial" w:cs="Arial"/>
          <w:sz w:val="16"/>
          <w:szCs w:val="16"/>
        </w:rPr>
        <w:t xml:space="preserve">паковка груза должна иметь чистую поверхность, не иметь заостренных углов, выступов, которые могут привести к повреждению или загрязнению грузового отсека ВС и его оборудования, а также перевозимого совместно с ним другого груза, багажа. В основной массе под данные требования попадают грузы изготовленные из металла. Ни одна металлическая часть груза не должна выступать за пределы упаковки. Все металлические части должны быть упакованы. </w:t>
      </w:r>
    </w:p>
    <w:p w:rsidR="00C56C31" w:rsidRPr="00687C6E" w:rsidRDefault="00C56C31" w:rsidP="00C56C31">
      <w:pPr>
        <w:jc w:val="both"/>
        <w:rPr>
          <w:rFonts w:cs="Arial"/>
          <w:sz w:val="16"/>
          <w:szCs w:val="16"/>
        </w:rPr>
      </w:pPr>
    </w:p>
    <w:p w:rsidR="00C56C31" w:rsidRPr="00687C6E" w:rsidRDefault="00C56C31" w:rsidP="00C56C31">
      <w:pPr>
        <w:jc w:val="both"/>
        <w:rPr>
          <w:rFonts w:cs="Arial"/>
          <w:sz w:val="16"/>
          <w:szCs w:val="16"/>
        </w:rPr>
      </w:pPr>
      <w:r w:rsidRPr="00687C6E">
        <w:rPr>
          <w:rFonts w:cs="Arial"/>
          <w:sz w:val="16"/>
          <w:szCs w:val="16"/>
        </w:rPr>
        <w:t xml:space="preserve">Для перевозки некоторых типов/видов груза может потребоваться жесткая упаковка, которую сделают на складе Экспедитора. </w:t>
      </w:r>
    </w:p>
    <w:p w:rsidR="00C56C31" w:rsidRPr="00687C6E" w:rsidRDefault="00C56C31" w:rsidP="00C56C31">
      <w:pPr>
        <w:jc w:val="both"/>
        <w:outlineLvl w:val="0"/>
        <w:rPr>
          <w:rFonts w:cs="Arial"/>
          <w:sz w:val="16"/>
          <w:szCs w:val="16"/>
        </w:rPr>
      </w:pPr>
      <w:r w:rsidRPr="00687C6E">
        <w:rPr>
          <w:rFonts w:cs="Arial"/>
          <w:b/>
          <w:bCs/>
          <w:sz w:val="16"/>
          <w:szCs w:val="16"/>
        </w:rPr>
        <w:t>При этом</w:t>
      </w:r>
      <w:r w:rsidRPr="00687C6E">
        <w:rPr>
          <w:rFonts w:cs="Arial"/>
          <w:bCs/>
          <w:sz w:val="16"/>
          <w:szCs w:val="16"/>
        </w:rPr>
        <w:t xml:space="preserve"> </w:t>
      </w:r>
      <w:r w:rsidRPr="00687C6E">
        <w:rPr>
          <w:rFonts w:cs="Arial"/>
          <w:b/>
          <w:bCs/>
          <w:sz w:val="16"/>
          <w:szCs w:val="16"/>
        </w:rPr>
        <w:t>Клиенту необходимо учитывать, что вес и объем жесткой упаковки влияет на конечную стоимость перевозки.</w:t>
      </w:r>
      <w:r w:rsidRPr="00687C6E">
        <w:rPr>
          <w:rFonts w:cs="Arial"/>
          <w:bCs/>
          <w:sz w:val="16"/>
          <w:szCs w:val="16"/>
        </w:rPr>
        <w:t xml:space="preserve"> </w:t>
      </w:r>
    </w:p>
    <w:p w:rsidR="00C56C31" w:rsidRPr="00687C6E" w:rsidRDefault="00C56C31" w:rsidP="00C56C31">
      <w:pPr>
        <w:pStyle w:val="a3"/>
        <w:ind w:left="0"/>
        <w:jc w:val="both"/>
        <w:rPr>
          <w:rFonts w:ascii="Arial" w:hAnsi="Arial" w:cs="Arial"/>
          <w:sz w:val="16"/>
          <w:szCs w:val="16"/>
        </w:rPr>
      </w:pPr>
    </w:p>
    <w:p w:rsidR="00C56C31" w:rsidRPr="00687C6E" w:rsidRDefault="00C56C31" w:rsidP="00C56C31">
      <w:pPr>
        <w:pStyle w:val="a3"/>
        <w:ind w:left="0"/>
        <w:jc w:val="both"/>
        <w:outlineLvl w:val="0"/>
        <w:rPr>
          <w:rFonts w:ascii="Arial" w:hAnsi="Arial" w:cs="Arial"/>
          <w:b/>
          <w:sz w:val="16"/>
          <w:szCs w:val="16"/>
          <w:u w:val="single"/>
        </w:rPr>
      </w:pPr>
      <w:r w:rsidRPr="00687C6E">
        <w:rPr>
          <w:rFonts w:ascii="Arial" w:hAnsi="Arial" w:cs="Arial"/>
          <w:b/>
          <w:sz w:val="16"/>
          <w:szCs w:val="16"/>
          <w:u w:val="single"/>
        </w:rPr>
        <w:t>К авиаперевозке принимаются грузы со следующими параметрами:</w:t>
      </w:r>
    </w:p>
    <w:p w:rsidR="00C56C31" w:rsidRPr="00687C6E" w:rsidRDefault="00C56C31" w:rsidP="00C56C31">
      <w:pPr>
        <w:pStyle w:val="a3"/>
        <w:ind w:left="0"/>
        <w:jc w:val="both"/>
        <w:rPr>
          <w:rFonts w:ascii="Arial" w:hAnsi="Arial" w:cs="Arial"/>
          <w:sz w:val="16"/>
          <w:szCs w:val="16"/>
        </w:rPr>
      </w:pPr>
      <w:r w:rsidRPr="00687C6E">
        <w:rPr>
          <w:rFonts w:ascii="Arial" w:hAnsi="Arial" w:cs="Arial"/>
          <w:sz w:val="16"/>
          <w:szCs w:val="16"/>
        </w:rPr>
        <w:t xml:space="preserve">- </w:t>
      </w:r>
      <w:r w:rsidR="00687C6E">
        <w:rPr>
          <w:rFonts w:ascii="Arial" w:hAnsi="Arial" w:cs="Arial"/>
          <w:sz w:val="16"/>
          <w:szCs w:val="16"/>
        </w:rPr>
        <w:t>в</w:t>
      </w:r>
      <w:r w:rsidRPr="00687C6E">
        <w:rPr>
          <w:rFonts w:ascii="Arial" w:hAnsi="Arial" w:cs="Arial"/>
          <w:sz w:val="16"/>
          <w:szCs w:val="16"/>
        </w:rPr>
        <w:t>ес одного грузового места не превышает 80 кг;</w:t>
      </w:r>
    </w:p>
    <w:p w:rsidR="00C56C31" w:rsidRPr="00687C6E" w:rsidRDefault="00C56C31" w:rsidP="00C56C31">
      <w:pPr>
        <w:pStyle w:val="a3"/>
        <w:ind w:left="0"/>
        <w:jc w:val="both"/>
        <w:rPr>
          <w:rFonts w:ascii="Arial" w:hAnsi="Arial" w:cs="Arial"/>
          <w:sz w:val="16"/>
          <w:szCs w:val="16"/>
        </w:rPr>
      </w:pPr>
      <w:r w:rsidRPr="00687C6E">
        <w:rPr>
          <w:rFonts w:ascii="Arial" w:hAnsi="Arial" w:cs="Arial"/>
          <w:sz w:val="16"/>
          <w:szCs w:val="16"/>
        </w:rPr>
        <w:t xml:space="preserve">- </w:t>
      </w:r>
      <w:r w:rsidR="00687C6E">
        <w:rPr>
          <w:rFonts w:ascii="Arial" w:hAnsi="Arial" w:cs="Arial"/>
          <w:sz w:val="16"/>
          <w:szCs w:val="16"/>
        </w:rPr>
        <w:t>г</w:t>
      </w:r>
      <w:r w:rsidRPr="00687C6E">
        <w:rPr>
          <w:rFonts w:ascii="Arial" w:hAnsi="Arial" w:cs="Arial"/>
          <w:sz w:val="16"/>
          <w:szCs w:val="16"/>
        </w:rPr>
        <w:t>абариты одного места не превышают:</w:t>
      </w:r>
    </w:p>
    <w:p w:rsidR="00C56C31" w:rsidRPr="00687C6E" w:rsidRDefault="00C56C31" w:rsidP="00687C6E">
      <w:pPr>
        <w:pStyle w:val="a3"/>
        <w:numPr>
          <w:ilvl w:val="0"/>
          <w:numId w:val="3"/>
        </w:numPr>
        <w:tabs>
          <w:tab w:val="left" w:pos="567"/>
        </w:tabs>
        <w:ind w:left="567" w:hanging="207"/>
        <w:jc w:val="both"/>
        <w:rPr>
          <w:rFonts w:ascii="Arial" w:hAnsi="Arial" w:cs="Arial"/>
          <w:sz w:val="16"/>
          <w:szCs w:val="16"/>
        </w:rPr>
      </w:pPr>
      <w:r w:rsidRPr="00687C6E">
        <w:rPr>
          <w:rFonts w:ascii="Arial" w:hAnsi="Arial" w:cs="Arial"/>
          <w:sz w:val="16"/>
          <w:szCs w:val="16"/>
        </w:rPr>
        <w:t>по длине – 2,0м.</w:t>
      </w:r>
    </w:p>
    <w:p w:rsidR="00C56C31" w:rsidRPr="00687C6E" w:rsidRDefault="00C56C31" w:rsidP="00687C6E">
      <w:pPr>
        <w:pStyle w:val="a3"/>
        <w:numPr>
          <w:ilvl w:val="0"/>
          <w:numId w:val="3"/>
        </w:numPr>
        <w:tabs>
          <w:tab w:val="left" w:pos="567"/>
        </w:tabs>
        <w:ind w:left="567" w:hanging="207"/>
        <w:jc w:val="both"/>
        <w:rPr>
          <w:rFonts w:ascii="Arial" w:hAnsi="Arial" w:cs="Arial"/>
          <w:sz w:val="16"/>
          <w:szCs w:val="16"/>
        </w:rPr>
      </w:pPr>
      <w:r w:rsidRPr="00687C6E">
        <w:rPr>
          <w:rFonts w:ascii="Arial" w:hAnsi="Arial" w:cs="Arial"/>
          <w:sz w:val="16"/>
          <w:szCs w:val="16"/>
        </w:rPr>
        <w:t>по ширине – 1,0м.</w:t>
      </w:r>
    </w:p>
    <w:p w:rsidR="00C56C31" w:rsidRPr="00687C6E" w:rsidRDefault="00C56C31" w:rsidP="00687C6E">
      <w:pPr>
        <w:pStyle w:val="a3"/>
        <w:numPr>
          <w:ilvl w:val="0"/>
          <w:numId w:val="3"/>
        </w:numPr>
        <w:tabs>
          <w:tab w:val="left" w:pos="567"/>
        </w:tabs>
        <w:ind w:left="567" w:hanging="207"/>
        <w:jc w:val="both"/>
        <w:rPr>
          <w:rFonts w:ascii="Arial" w:hAnsi="Arial" w:cs="Arial"/>
          <w:sz w:val="16"/>
          <w:szCs w:val="16"/>
        </w:rPr>
      </w:pPr>
      <w:r w:rsidRPr="00687C6E">
        <w:rPr>
          <w:rFonts w:ascii="Arial" w:hAnsi="Arial" w:cs="Arial"/>
          <w:sz w:val="16"/>
          <w:szCs w:val="16"/>
        </w:rPr>
        <w:t>по высоте – 0,8м.</w:t>
      </w:r>
    </w:p>
    <w:p w:rsidR="00C56C31" w:rsidRPr="00687C6E" w:rsidRDefault="00C56C31" w:rsidP="00C56C31">
      <w:pPr>
        <w:pStyle w:val="a3"/>
        <w:ind w:left="0"/>
        <w:jc w:val="both"/>
        <w:rPr>
          <w:rFonts w:ascii="Arial" w:hAnsi="Arial" w:cs="Arial"/>
          <w:sz w:val="16"/>
          <w:szCs w:val="16"/>
        </w:rPr>
      </w:pPr>
      <w:r w:rsidRPr="00687C6E">
        <w:rPr>
          <w:rFonts w:ascii="Arial" w:hAnsi="Arial" w:cs="Arial"/>
          <w:sz w:val="16"/>
          <w:szCs w:val="16"/>
        </w:rPr>
        <w:t xml:space="preserve">Данные ограничения по весу и габаритам применяются к каждому грузовому месту. </w:t>
      </w:r>
    </w:p>
    <w:p w:rsidR="00C56C31" w:rsidRPr="00687C6E" w:rsidRDefault="00C56C31" w:rsidP="00C56C31">
      <w:pPr>
        <w:pStyle w:val="a3"/>
        <w:ind w:left="0"/>
        <w:jc w:val="both"/>
        <w:rPr>
          <w:rFonts w:ascii="Arial" w:hAnsi="Arial" w:cs="Arial"/>
          <w:sz w:val="16"/>
          <w:szCs w:val="16"/>
        </w:rPr>
      </w:pPr>
    </w:p>
    <w:p w:rsidR="00C56C31" w:rsidRPr="00687C6E" w:rsidRDefault="00C56C31" w:rsidP="00C56C31">
      <w:pPr>
        <w:pStyle w:val="a3"/>
        <w:ind w:left="0"/>
        <w:jc w:val="both"/>
        <w:rPr>
          <w:rFonts w:ascii="Arial" w:hAnsi="Arial" w:cs="Arial"/>
          <w:b/>
          <w:sz w:val="16"/>
          <w:szCs w:val="16"/>
        </w:rPr>
      </w:pPr>
      <w:r w:rsidRPr="00687C6E">
        <w:rPr>
          <w:rFonts w:ascii="Arial" w:hAnsi="Arial" w:cs="Arial"/>
          <w:sz w:val="16"/>
          <w:szCs w:val="16"/>
        </w:rPr>
        <w:t xml:space="preserve">В случае если один из перечисленных выше параметров превышает указанные нормативы, необходимо связаться со специалистами отдела авиаперевозок и уточнить, возможно ли кантовать (переворачивать, класть) данный груз, чтобы уложиться в вышеуказанные габариты. При наличии манипуляционных знаков, запрещающих данные действия, Грузоотправитель должен дать согласие в письменном о возможности кантования груза. Если с учетом возможности кантовать параметры груза всё равно превышают допустимые значения, необходимо связаться со специалистами отдела авиаперевозок для согласования возможных вариантов и стоимости данной перевозки. </w:t>
      </w:r>
      <w:r w:rsidRPr="00687C6E">
        <w:rPr>
          <w:rFonts w:ascii="Arial" w:hAnsi="Arial" w:cs="Arial"/>
          <w:b/>
          <w:sz w:val="16"/>
          <w:szCs w:val="16"/>
        </w:rPr>
        <w:t>Стоимость обработки негабаритного, тяжеловесного или опасного груза рассчитывается и оплачивается дополнительно.</w:t>
      </w:r>
    </w:p>
    <w:p w:rsidR="00C56C31" w:rsidRPr="00687C6E" w:rsidRDefault="00C56C31" w:rsidP="00C56C31">
      <w:pPr>
        <w:pStyle w:val="a3"/>
        <w:ind w:left="0"/>
        <w:jc w:val="both"/>
        <w:rPr>
          <w:rFonts w:ascii="Arial" w:hAnsi="Arial" w:cs="Arial"/>
          <w:sz w:val="16"/>
          <w:szCs w:val="16"/>
        </w:rPr>
      </w:pPr>
    </w:p>
    <w:p w:rsidR="00C56C31" w:rsidRPr="00687C6E" w:rsidRDefault="00C56C31" w:rsidP="00C56C31">
      <w:pPr>
        <w:jc w:val="both"/>
        <w:outlineLvl w:val="0"/>
        <w:rPr>
          <w:rFonts w:cs="Arial"/>
          <w:b/>
          <w:sz w:val="16"/>
          <w:szCs w:val="16"/>
          <w:u w:val="single"/>
        </w:rPr>
      </w:pPr>
      <w:r w:rsidRPr="00687C6E">
        <w:rPr>
          <w:rFonts w:cs="Arial"/>
          <w:b/>
          <w:sz w:val="16"/>
          <w:szCs w:val="16"/>
          <w:u w:val="single"/>
        </w:rPr>
        <w:t>Опасные грузы могут находиться в составе следующих материалов:</w:t>
      </w:r>
    </w:p>
    <w:p w:rsidR="00C56C31" w:rsidRPr="00687C6E" w:rsidRDefault="00C56C31" w:rsidP="00C56C31">
      <w:pPr>
        <w:jc w:val="both"/>
        <w:rPr>
          <w:rFonts w:cs="Arial"/>
          <w:sz w:val="16"/>
          <w:szCs w:val="16"/>
        </w:rPr>
      </w:pPr>
      <w:r w:rsidRPr="00687C6E">
        <w:rPr>
          <w:rFonts w:cs="Arial"/>
          <w:b/>
          <w:i/>
          <w:sz w:val="16"/>
          <w:szCs w:val="16"/>
        </w:rPr>
        <w:t>- Автомобили,  автомобильные части (машина, мотор, мотоцикл), детали оборудования:</w:t>
      </w:r>
      <w:r w:rsidRPr="00687C6E">
        <w:rPr>
          <w:rFonts w:cs="Arial"/>
          <w:sz w:val="16"/>
          <w:szCs w:val="16"/>
        </w:rPr>
        <w:t xml:space="preserve"> могут содержать двигатели, карбюраторы или топливные баки, в которых находится или находилось топливо, жидкостные батареи, сжатые газы, а также огнетушители, пневмоподушки (содержат пиропатроны и сжатые газы), аэрозольные упаковки со смазочными, сервисными, лакокрасочными материалами, коррозионные и легковоспламеняющиеся моющие жидкости (для промывки двигателя, форсунок, карбюратора, для снятия битумных пятен, очистки системы охлаждения, мытья кузова и пр.) амортизаторы под пневматическим давлением и т.д. </w:t>
      </w:r>
    </w:p>
    <w:p w:rsidR="00C56C31" w:rsidRPr="00687C6E" w:rsidRDefault="00C56C31" w:rsidP="00C56C31">
      <w:pPr>
        <w:jc w:val="both"/>
        <w:rPr>
          <w:rFonts w:cs="Arial"/>
          <w:sz w:val="16"/>
          <w:szCs w:val="16"/>
        </w:rPr>
      </w:pPr>
      <w:r w:rsidRPr="00687C6E">
        <w:rPr>
          <w:rFonts w:cs="Arial"/>
          <w:b/>
          <w:i/>
          <w:sz w:val="16"/>
          <w:szCs w:val="16"/>
        </w:rPr>
        <w:t>- Авиазапчасти</w:t>
      </w:r>
      <w:r w:rsidRPr="00687C6E">
        <w:rPr>
          <w:rFonts w:cs="Arial"/>
          <w:sz w:val="16"/>
          <w:szCs w:val="16"/>
        </w:rPr>
        <w:t>: могут содержать авиационные двигатели, топливную аппарутуру, вспомогательные силовые установки  (с остатками керосина), аккумуляторные батареи, кислородные баллоны, химические генераторы кислорода, огнетушители, датчики обледенения (содержащие радиоактивные вещества), аппаратуру запуска двигателя, спасательные жилеты и плоты, сигнальные ракеты и пр.</w:t>
      </w:r>
      <w:r w:rsidRPr="00687C6E">
        <w:rPr>
          <w:rFonts w:cs="Arial"/>
          <w:b/>
          <w:i/>
          <w:sz w:val="16"/>
          <w:szCs w:val="16"/>
        </w:rPr>
        <w:t xml:space="preserve"> Аэростат (</w:t>
      </w:r>
      <w:r w:rsidRPr="00687C6E">
        <w:rPr>
          <w:rFonts w:cs="Arial"/>
          <w:sz w:val="16"/>
          <w:szCs w:val="16"/>
        </w:rPr>
        <w:t>может содержать емкости (баллоны) с легковоспламеняющимися жидкостями или газами, огнетушители, батареи, двигатели внутреннего сгорания, сигнальные пиротехнические устройства, спасательные жилеты).</w:t>
      </w:r>
    </w:p>
    <w:p w:rsidR="00C56C31" w:rsidRPr="00687C6E" w:rsidRDefault="00C56C31" w:rsidP="00C56C31">
      <w:pPr>
        <w:jc w:val="both"/>
        <w:rPr>
          <w:rFonts w:cs="Arial"/>
          <w:sz w:val="16"/>
          <w:szCs w:val="16"/>
        </w:rPr>
      </w:pPr>
      <w:r w:rsidRPr="00687C6E">
        <w:rPr>
          <w:rFonts w:cs="Arial"/>
          <w:b/>
          <w:i/>
          <w:sz w:val="16"/>
          <w:szCs w:val="16"/>
        </w:rPr>
        <w:t xml:space="preserve">- Аэрозоли, баллоны, металлические емкости (бочки, фляги. </w:t>
      </w:r>
      <w:r w:rsidRPr="00687C6E">
        <w:rPr>
          <w:rFonts w:cs="Arial"/>
          <w:sz w:val="16"/>
          <w:szCs w:val="16"/>
        </w:rPr>
        <w:t xml:space="preserve"> При изменении давления в самолете на высоте, возможно вытекание содержимого или взрыв баллончиков. Могут содержать сжатые или сжиженные газы, топливо, растворители, краски, токсические/коррозионные жидкости и токсические/коррозионные твердые вещества</w:t>
      </w:r>
    </w:p>
    <w:p w:rsidR="00C56C31" w:rsidRPr="00687C6E" w:rsidRDefault="00C56C31" w:rsidP="00C56C31">
      <w:pPr>
        <w:jc w:val="both"/>
        <w:rPr>
          <w:rFonts w:cs="Arial"/>
          <w:sz w:val="16"/>
          <w:szCs w:val="16"/>
        </w:rPr>
      </w:pPr>
      <w:r w:rsidRPr="00687C6E">
        <w:rPr>
          <w:rFonts w:cs="Arial"/>
          <w:b/>
          <w:i/>
          <w:sz w:val="16"/>
          <w:szCs w:val="16"/>
        </w:rPr>
        <w:t>- Бытовые принадлежности, домашняя утварь, личные вещи:</w:t>
      </w:r>
      <w:r w:rsidRPr="00687C6E">
        <w:rPr>
          <w:rFonts w:cs="Arial"/>
          <w:sz w:val="16"/>
          <w:szCs w:val="16"/>
        </w:rPr>
        <w:t xml:space="preserve"> могут содержать  легковоспламеняющиеся хозяйственные жидкости, коррозионные вещества для чистки кухонных плит, токсические вещества для борьбы с бытовыми насекомыми, легковоспламеняющийся газ или жидкие заправочные элементы для зажигалок, баллоны для туристических плиток, спички, отбеливающие составы, аэрозоли.</w:t>
      </w:r>
    </w:p>
    <w:p w:rsidR="00C56C31" w:rsidRPr="00687C6E" w:rsidRDefault="00C56C31" w:rsidP="00C56C31">
      <w:pPr>
        <w:jc w:val="both"/>
        <w:rPr>
          <w:rFonts w:cs="Arial"/>
          <w:sz w:val="16"/>
          <w:szCs w:val="16"/>
        </w:rPr>
      </w:pPr>
      <w:r w:rsidRPr="00687C6E">
        <w:rPr>
          <w:rFonts w:cs="Arial"/>
          <w:b/>
          <w:i/>
          <w:sz w:val="16"/>
          <w:szCs w:val="16"/>
        </w:rPr>
        <w:t>- Газовые зажигалки, жидкость для зажигалок:</w:t>
      </w:r>
      <w:r w:rsidRPr="00687C6E">
        <w:rPr>
          <w:rFonts w:cs="Arial"/>
          <w:sz w:val="16"/>
          <w:szCs w:val="16"/>
        </w:rPr>
        <w:t xml:space="preserve"> при низком атмосферном давлении возможна утечка газа, появляется возможность взрыва.</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xml:space="preserve">- Жидкости любые, краски, масла. </w:t>
      </w:r>
      <w:r w:rsidRPr="00687C6E">
        <w:rPr>
          <w:rFonts w:ascii="Arial" w:hAnsi="Arial" w:cs="Arial"/>
          <w:sz w:val="16"/>
          <w:szCs w:val="16"/>
        </w:rPr>
        <w:t xml:space="preserve">Краски и масла  в большинстве своем, легковоспламеняющиеся  жидкости, в эту категорию относятся эмали, лаки, полироли, загустители, политуры, сиккативы, растворители. Если краска двухкомпонентная, второй компонент может быть либо легковоспламеняющимся растворителем, либо коррозионным отвердителем. Краски на водной основе могут иметь в своем составе спирты, коррозионные или токсические вещества. </w:t>
      </w:r>
      <w:r w:rsidRPr="00687C6E">
        <w:rPr>
          <w:rFonts w:ascii="Arial" w:hAnsi="Arial" w:cs="Arial"/>
          <w:sz w:val="16"/>
          <w:szCs w:val="16"/>
        </w:rPr>
        <w:tab/>
      </w:r>
    </w:p>
    <w:p w:rsidR="00C56C31" w:rsidRPr="00687C6E" w:rsidRDefault="00C56C31" w:rsidP="00C56C31">
      <w:pPr>
        <w:jc w:val="both"/>
        <w:rPr>
          <w:rFonts w:cs="Arial"/>
          <w:sz w:val="16"/>
          <w:szCs w:val="16"/>
        </w:rPr>
      </w:pPr>
      <w:r w:rsidRPr="00687C6E">
        <w:rPr>
          <w:rFonts w:cs="Arial"/>
          <w:b/>
          <w:i/>
          <w:sz w:val="16"/>
          <w:szCs w:val="16"/>
        </w:rPr>
        <w:t xml:space="preserve">- Замороженные фрукты, овощи: </w:t>
      </w:r>
      <w:r w:rsidRPr="00687C6E">
        <w:rPr>
          <w:rFonts w:cs="Arial"/>
          <w:sz w:val="16"/>
          <w:szCs w:val="16"/>
        </w:rPr>
        <w:t xml:space="preserve">могут быть упакованы с использованием сухого льда. </w:t>
      </w:r>
      <w:r w:rsidRPr="00687C6E">
        <w:rPr>
          <w:rFonts w:cs="Arial"/>
          <w:b/>
          <w:i/>
          <w:sz w:val="16"/>
          <w:szCs w:val="16"/>
        </w:rPr>
        <w:t>Замороженные эмбрионы</w:t>
      </w:r>
      <w:r w:rsidRPr="00687C6E">
        <w:rPr>
          <w:rFonts w:cs="Arial"/>
          <w:sz w:val="16"/>
          <w:szCs w:val="16"/>
        </w:rPr>
        <w:t>: могут быть упакованы в охлажденный сжиженный газ или с использованием сухого льда.</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xml:space="preserve">- Инструменты </w:t>
      </w:r>
      <w:r w:rsidRPr="00687C6E">
        <w:rPr>
          <w:rFonts w:ascii="Arial" w:hAnsi="Arial" w:cs="Arial"/>
          <w:sz w:val="16"/>
          <w:szCs w:val="16"/>
        </w:rPr>
        <w:t xml:space="preserve">(барометры, манометры, ртутные выключатели, выпрямительные лампы, термометры и т.д.): могут содержать ртуть. </w:t>
      </w:r>
      <w:r w:rsidRPr="00687C6E">
        <w:rPr>
          <w:rFonts w:ascii="Arial" w:hAnsi="Arial" w:cs="Arial"/>
          <w:b/>
          <w:i/>
          <w:sz w:val="16"/>
          <w:szCs w:val="16"/>
        </w:rPr>
        <w:t>Наборы инструментов, ремонтные комплекты, хозяйственные принадлежности, электронные лампы, магнетроны, ящики для инструмента, выключатели электрического оборудования или приборов:</w:t>
      </w:r>
      <w:r w:rsidRPr="00687C6E">
        <w:rPr>
          <w:rFonts w:ascii="Arial" w:hAnsi="Arial" w:cs="Arial"/>
          <w:i/>
          <w:sz w:val="16"/>
          <w:szCs w:val="16"/>
        </w:rPr>
        <w:t xml:space="preserve"> </w:t>
      </w:r>
      <w:r w:rsidRPr="00687C6E">
        <w:rPr>
          <w:rFonts w:ascii="Arial" w:hAnsi="Arial" w:cs="Arial"/>
          <w:sz w:val="16"/>
          <w:szCs w:val="16"/>
        </w:rPr>
        <w:t>могут содержать строительные пистолеты с патронами, сжатые газы, аэрозоли, легковоспламеняющиеся клеи, краски, коррозионные вещества, органические перекиси и легковоспламеняющиеся клеи, краски, основанные на растворителях, смолы, герметики, аэрозоли, намагниченные материалы, ртуть и т.д.</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xml:space="preserve">- Медицинские препараты, фармацевтика, диагностические пробы, образцы для тестирования, лабораторное оборудование, тест-системы: </w:t>
      </w:r>
      <w:r w:rsidRPr="00687C6E">
        <w:rPr>
          <w:rFonts w:ascii="Arial" w:hAnsi="Arial" w:cs="Arial"/>
          <w:sz w:val="16"/>
          <w:szCs w:val="16"/>
        </w:rPr>
        <w:t xml:space="preserve">могут включать инфекционные вещества, легковоспламеняющиеся жидкости (например, спирт – в настойках, спирт для стерилизации при инъекциях), окислители, органические перекиси или коррозионные вещества, медикаменты могут относиться к наркотическим веществам и ядам. Концентраты  растворов для промывки и стерилизации медицинских инструментов могут быть токсическими. Субстанции для приготовления готовых форм (производства таблеток, разведения для приготовления инфузионных/инъекционных растворов) – могут быть токсическими и коррозионными, либо представлять опасность для окружающей среды. </w:t>
      </w:r>
      <w:r w:rsidRPr="00687C6E">
        <w:rPr>
          <w:rFonts w:ascii="Arial" w:hAnsi="Arial" w:cs="Arial"/>
          <w:b/>
          <w:i/>
          <w:sz w:val="16"/>
          <w:szCs w:val="16"/>
        </w:rPr>
        <w:t>Вакцины</w:t>
      </w:r>
      <w:r w:rsidRPr="00687C6E">
        <w:rPr>
          <w:rFonts w:ascii="Arial" w:hAnsi="Arial" w:cs="Arial"/>
          <w:sz w:val="16"/>
          <w:szCs w:val="16"/>
        </w:rPr>
        <w:t xml:space="preserve"> (могут быть упакованными с использованием сухого льда (твердая двуокись углерода)). </w:t>
      </w:r>
      <w:r w:rsidRPr="00687C6E">
        <w:rPr>
          <w:rFonts w:ascii="Arial" w:hAnsi="Arial" w:cs="Arial"/>
          <w:b/>
          <w:i/>
          <w:sz w:val="16"/>
          <w:szCs w:val="16"/>
        </w:rPr>
        <w:t>Аппаратура искусственного дыхания</w:t>
      </w:r>
      <w:r w:rsidRPr="00687C6E">
        <w:rPr>
          <w:rFonts w:ascii="Arial" w:hAnsi="Arial" w:cs="Arial"/>
          <w:sz w:val="16"/>
          <w:szCs w:val="16"/>
        </w:rPr>
        <w:t xml:space="preserve"> (может содержать баллоны со сжатыми газами, генераторы кислорода, охлажденный сжиженный кислород, компрессоры для наполнения баллонов с двигателями внутреннего сгорания, аккумуляторы для питания аппаратуры в условиях сбоев в электроснабжении). </w:t>
      </w:r>
      <w:r w:rsidRPr="00687C6E">
        <w:rPr>
          <w:rFonts w:ascii="Arial" w:hAnsi="Arial" w:cs="Arial"/>
          <w:b/>
          <w:i/>
          <w:sz w:val="16"/>
          <w:szCs w:val="16"/>
        </w:rPr>
        <w:t>Субстанции для приготовления готовых форм</w:t>
      </w:r>
      <w:r w:rsidRPr="00687C6E">
        <w:rPr>
          <w:rFonts w:ascii="Arial" w:hAnsi="Arial" w:cs="Arial"/>
          <w:sz w:val="16"/>
          <w:szCs w:val="16"/>
        </w:rPr>
        <w:t xml:space="preserve"> (производства таблеток, разведения для приготовления инфузионных/инъекционных растворов) – могут быть токсическими и коррозионными. Также медицинские препараты могут содержать элементы, включаемые по какому-либо критерию в категорию опасных грузов, в частности радиоактивный материал, легковоспламеняющиеся жидкости, токсические и коррозионные вещества, либо представлять опасность для окружающей среды.</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Музыкальные инструменты:</w:t>
      </w:r>
      <w:r w:rsidRPr="00687C6E">
        <w:rPr>
          <w:rFonts w:ascii="Arial" w:hAnsi="Arial" w:cs="Arial"/>
          <w:sz w:val="16"/>
          <w:szCs w:val="16"/>
        </w:rPr>
        <w:t xml:space="preserve"> могут содержать акустические системы (относящиеся к намагниченным материалам).</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xml:space="preserve">- Снаряжение </w:t>
      </w:r>
      <w:r w:rsidRPr="00687C6E">
        <w:rPr>
          <w:rFonts w:ascii="Arial" w:hAnsi="Arial" w:cs="Arial"/>
          <w:sz w:val="16"/>
          <w:szCs w:val="16"/>
        </w:rPr>
        <w:t xml:space="preserve">Водолазное снаряжение (может содержать баллоны со сжатыми газами, подводные лампы, компрессоры для наполнения баллонов с двигателями внутреннего сгорания, аккумуляторы, сигнальные пиротехнические устройства (фальшфейеры, ракеты, свечи) спасательные жилеты). </w:t>
      </w:r>
      <w:r w:rsidRPr="00687C6E">
        <w:rPr>
          <w:rFonts w:ascii="Arial" w:hAnsi="Arial" w:cs="Arial"/>
          <w:b/>
          <w:i/>
          <w:sz w:val="16"/>
          <w:szCs w:val="16"/>
        </w:rPr>
        <w:t>Имущество гоночной (спортивной), туристической, спасательной команды</w:t>
      </w:r>
      <w:r w:rsidRPr="00687C6E">
        <w:rPr>
          <w:rFonts w:ascii="Arial" w:hAnsi="Arial" w:cs="Arial"/>
          <w:sz w:val="16"/>
          <w:szCs w:val="16"/>
        </w:rPr>
        <w:t xml:space="preserve"> (может содержать набор аэрозолей, топливных добавок, аккумуляторов, сигнальных пиротехнических устройств, спасательных жилетов, жидкостей и сжиженных газов для туристических газовых плиток, примусов и т.д.).</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Станки, оборудование, в том числе: электрическое, буровое, экспедиционное, театральное, аппараты с бензиновыми/электродвигателями</w:t>
      </w:r>
      <w:r w:rsidRPr="00687C6E">
        <w:rPr>
          <w:rFonts w:ascii="Arial" w:hAnsi="Arial" w:cs="Arial"/>
          <w:i/>
          <w:sz w:val="16"/>
          <w:szCs w:val="16"/>
        </w:rPr>
        <w:t xml:space="preserve"> </w:t>
      </w:r>
      <w:r w:rsidRPr="00687C6E">
        <w:rPr>
          <w:rFonts w:ascii="Arial" w:hAnsi="Arial" w:cs="Arial"/>
          <w:sz w:val="16"/>
          <w:szCs w:val="16"/>
        </w:rPr>
        <w:t>(газонокосилки, мотопилы, кресла-каталки, электрокары, бензопилы, газонокосилки, мотопомпы, компрессоры и т.д.)</w:t>
      </w:r>
      <w:r w:rsidRPr="00687C6E">
        <w:rPr>
          <w:rFonts w:ascii="Arial" w:hAnsi="Arial" w:cs="Arial"/>
          <w:i/>
          <w:sz w:val="16"/>
          <w:szCs w:val="16"/>
        </w:rPr>
        <w:t>:</w:t>
      </w:r>
      <w:r w:rsidRPr="00687C6E">
        <w:rPr>
          <w:rFonts w:ascii="Arial" w:hAnsi="Arial" w:cs="Arial"/>
          <w:sz w:val="16"/>
          <w:szCs w:val="16"/>
        </w:rPr>
        <w:t xml:space="preserve"> могут содержать химикаты, очищающие растворители, краску, эксплуатационные жидкости, взрывчатые вещества, пиротехнические устройства, фейерверки, сухой лед, намагниченные материалы, ртуть в устройстве включения, электронные лампы, радиоактивные материалы и другие опасные грузы (буровые растворы, аккумуляторы и пр.). Могут включать также жидкостные аккумуляторные батареи.</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Фотопринадлежности:</w:t>
      </w:r>
      <w:r w:rsidRPr="00687C6E">
        <w:rPr>
          <w:rFonts w:ascii="Arial" w:hAnsi="Arial" w:cs="Arial"/>
          <w:sz w:val="16"/>
          <w:szCs w:val="16"/>
        </w:rPr>
        <w:t xml:space="preserve"> могут содержать элементы, включаемые в категорию опасных грузов, в частности устройства, выделяющие тепло, легковоспламеняющиеся жидкости, легковоспламеняющиеся твердые вещества, окислители, органические перекиси, токсические или коррозионные вещества. </w:t>
      </w:r>
      <w:r w:rsidRPr="00687C6E">
        <w:rPr>
          <w:rFonts w:ascii="Arial" w:hAnsi="Arial" w:cs="Arial"/>
          <w:i/>
          <w:sz w:val="16"/>
          <w:szCs w:val="16"/>
        </w:rPr>
        <w:t>Проявители, фиксажи, промывочные и отбеливающие растворы</w:t>
      </w:r>
      <w:r w:rsidRPr="00687C6E">
        <w:rPr>
          <w:rFonts w:ascii="Arial" w:hAnsi="Arial" w:cs="Arial"/>
          <w:sz w:val="16"/>
          <w:szCs w:val="16"/>
        </w:rPr>
        <w:t xml:space="preserve"> могут быть коррозионными, токсическими, либо представлять опасность для окружающей среды.</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Химические вещества:</w:t>
      </w:r>
      <w:r w:rsidRPr="00687C6E">
        <w:rPr>
          <w:rFonts w:ascii="Arial" w:hAnsi="Arial" w:cs="Arial"/>
          <w:sz w:val="16"/>
          <w:szCs w:val="16"/>
        </w:rPr>
        <w:t xml:space="preserve"> могут содержать окисляющие или коррозионные вещества.</w:t>
      </w:r>
    </w:p>
    <w:p w:rsidR="00C56C31" w:rsidRPr="00687C6E" w:rsidRDefault="00C56C31" w:rsidP="00C56C31">
      <w:pPr>
        <w:pStyle w:val="2"/>
        <w:spacing w:after="0" w:line="240" w:lineRule="auto"/>
        <w:jc w:val="both"/>
        <w:rPr>
          <w:rFonts w:ascii="Arial" w:hAnsi="Arial" w:cs="Arial"/>
          <w:sz w:val="16"/>
          <w:szCs w:val="16"/>
        </w:rPr>
      </w:pPr>
      <w:r w:rsidRPr="00687C6E">
        <w:rPr>
          <w:rFonts w:ascii="Arial" w:hAnsi="Arial" w:cs="Arial"/>
          <w:b/>
          <w:i/>
          <w:sz w:val="16"/>
          <w:szCs w:val="16"/>
        </w:rPr>
        <w:t xml:space="preserve">- Холодильники, морозильники, кондиционеры: </w:t>
      </w:r>
      <w:r w:rsidRPr="00687C6E">
        <w:rPr>
          <w:rFonts w:ascii="Arial" w:hAnsi="Arial" w:cs="Arial"/>
          <w:sz w:val="16"/>
          <w:szCs w:val="16"/>
        </w:rPr>
        <w:t>могут содержать сжиженные газы (невоспламеняющиеся либо легковоспламеняющиеся), раствор аммиака,.</w:t>
      </w:r>
    </w:p>
    <w:p w:rsidR="00C56C31" w:rsidRPr="00687C6E" w:rsidRDefault="00C56C31" w:rsidP="00C56C31">
      <w:pPr>
        <w:ind w:firstLine="709"/>
        <w:jc w:val="both"/>
        <w:rPr>
          <w:rFonts w:cs="Arial"/>
          <w:sz w:val="16"/>
          <w:szCs w:val="16"/>
        </w:rPr>
      </w:pPr>
    </w:p>
    <w:p w:rsidR="00C56C31" w:rsidRPr="00687C6E" w:rsidRDefault="00C56C31" w:rsidP="00C56C31">
      <w:pPr>
        <w:jc w:val="both"/>
        <w:outlineLvl w:val="0"/>
        <w:rPr>
          <w:rFonts w:cs="Arial"/>
          <w:sz w:val="16"/>
          <w:szCs w:val="16"/>
          <w:u w:val="single"/>
        </w:rPr>
      </w:pPr>
      <w:r w:rsidRPr="00687C6E">
        <w:rPr>
          <w:rFonts w:cs="Arial"/>
          <w:b/>
          <w:bCs/>
          <w:sz w:val="16"/>
          <w:szCs w:val="16"/>
          <w:u w:val="single"/>
        </w:rPr>
        <w:t>Особые требования к оформлению грузов:</w:t>
      </w:r>
    </w:p>
    <w:p w:rsidR="00C56C31" w:rsidRPr="00687C6E" w:rsidRDefault="00C56C31" w:rsidP="00C56C31">
      <w:pPr>
        <w:jc w:val="both"/>
        <w:rPr>
          <w:rFonts w:cs="Arial"/>
          <w:sz w:val="16"/>
          <w:szCs w:val="16"/>
        </w:rPr>
      </w:pPr>
      <w:r w:rsidRPr="00687C6E">
        <w:rPr>
          <w:rFonts w:cs="Arial"/>
          <w:sz w:val="16"/>
          <w:szCs w:val="16"/>
        </w:rPr>
        <w:t xml:space="preserve">- Клиентом к грузу должны в обязательном порядке предоставляться сопроводительные документы: счет-фактура или товарная или  транспортная накладная. При отсутствии каких-либо документов на груз существует вероятность не прохождения контроля досмотра в аэропорту вылета и, как следствие, возврат груза из аэропорта. </w:t>
      </w:r>
    </w:p>
    <w:p w:rsidR="00C56C31" w:rsidRPr="00687C6E" w:rsidRDefault="00C56C31" w:rsidP="00C56C31">
      <w:pPr>
        <w:jc w:val="both"/>
        <w:rPr>
          <w:rFonts w:cs="Arial"/>
          <w:sz w:val="16"/>
          <w:szCs w:val="16"/>
        </w:rPr>
      </w:pPr>
      <w:r w:rsidRPr="00687C6E">
        <w:rPr>
          <w:rFonts w:cs="Arial"/>
          <w:sz w:val="16"/>
          <w:szCs w:val="16"/>
        </w:rPr>
        <w:t xml:space="preserve">- Если в грузе присутствуют вещества (жидкости, сыпучие, химические материалы, масла химического производства и т.д.) попадающие под определение «опасный груз», а также в случае отсутствия у Грузоотправителя информации  о степени опасности груза, перед отправкой необходимо предоставить </w:t>
      </w:r>
      <w:r w:rsidRPr="00687C6E">
        <w:rPr>
          <w:rFonts w:cs="Arial"/>
          <w:b/>
          <w:bCs/>
          <w:sz w:val="16"/>
          <w:szCs w:val="16"/>
        </w:rPr>
        <w:t>паспорт безопасности или иначе – «MSDS» (Material Safety Data Sheet)</w:t>
      </w:r>
      <w:r w:rsidRPr="00687C6E">
        <w:rPr>
          <w:rFonts w:cs="Arial"/>
          <w:sz w:val="16"/>
          <w:szCs w:val="16"/>
        </w:rPr>
        <w:t xml:space="preserve">, подтверждающий безопасные свойства груза для авиаперевозки. Перед отправкой/оформлением груза на авиаперевозку Клиент может самостоятельно направить паспорт безопасности по адресу: </w:t>
      </w:r>
      <w:hyperlink r:id="rId8" w:history="1">
        <w:r w:rsidRPr="00687C6E">
          <w:rPr>
            <w:rStyle w:val="a4"/>
            <w:rFonts w:cs="Arial"/>
            <w:color w:val="auto"/>
            <w:sz w:val="16"/>
            <w:szCs w:val="16"/>
            <w:lang w:val="en-US"/>
          </w:rPr>
          <w:t>mv</w:t>
        </w:r>
        <w:r w:rsidRPr="00687C6E">
          <w:rPr>
            <w:rStyle w:val="a4"/>
            <w:rFonts w:cs="Arial"/>
            <w:color w:val="auto"/>
            <w:sz w:val="16"/>
            <w:szCs w:val="16"/>
          </w:rPr>
          <w:t>-</w:t>
        </w:r>
        <w:r w:rsidRPr="00687C6E">
          <w:rPr>
            <w:rStyle w:val="a4"/>
            <w:rFonts w:cs="Arial"/>
            <w:color w:val="auto"/>
            <w:sz w:val="16"/>
            <w:szCs w:val="16"/>
            <w:lang w:val="en-US"/>
          </w:rPr>
          <w:t>avia</w:t>
        </w:r>
        <w:r w:rsidRPr="00687C6E">
          <w:rPr>
            <w:rStyle w:val="a4"/>
            <w:rFonts w:cs="Arial"/>
            <w:color w:val="auto"/>
            <w:sz w:val="16"/>
            <w:szCs w:val="16"/>
          </w:rPr>
          <w:t>@</w:t>
        </w:r>
        <w:r w:rsidRPr="00687C6E">
          <w:rPr>
            <w:rStyle w:val="a4"/>
            <w:rFonts w:cs="Arial"/>
            <w:color w:val="auto"/>
            <w:sz w:val="16"/>
            <w:szCs w:val="16"/>
            <w:lang w:val="en-US"/>
          </w:rPr>
          <w:t>pecom</w:t>
        </w:r>
        <w:r w:rsidRPr="00687C6E">
          <w:rPr>
            <w:rStyle w:val="a4"/>
            <w:rFonts w:cs="Arial"/>
            <w:color w:val="auto"/>
            <w:sz w:val="16"/>
            <w:szCs w:val="16"/>
          </w:rPr>
          <w:t>.</w:t>
        </w:r>
        <w:r w:rsidRPr="00687C6E">
          <w:rPr>
            <w:rStyle w:val="a4"/>
            <w:rFonts w:cs="Arial"/>
            <w:color w:val="auto"/>
            <w:sz w:val="16"/>
            <w:szCs w:val="16"/>
            <w:lang w:val="en-US"/>
          </w:rPr>
          <w:t>ru</w:t>
        </w:r>
      </w:hyperlink>
      <w:r w:rsidRPr="00687C6E">
        <w:rPr>
          <w:rFonts w:cs="Arial"/>
          <w:sz w:val="16"/>
          <w:szCs w:val="16"/>
        </w:rPr>
        <w:t xml:space="preserve"> (Москва), </w:t>
      </w:r>
      <w:hyperlink r:id="rId9" w:history="1">
        <w:r w:rsidRPr="00687C6E">
          <w:rPr>
            <w:rStyle w:val="a4"/>
            <w:rFonts w:cs="Arial"/>
            <w:color w:val="auto"/>
            <w:sz w:val="16"/>
            <w:szCs w:val="16"/>
          </w:rPr>
          <w:t>mv-spb@p</w:t>
        </w:r>
        <w:r w:rsidRPr="00687C6E">
          <w:rPr>
            <w:rStyle w:val="a4"/>
            <w:rFonts w:cs="Arial"/>
            <w:color w:val="auto"/>
            <w:sz w:val="16"/>
            <w:szCs w:val="16"/>
            <w:lang w:val="en-US"/>
          </w:rPr>
          <w:t>ecom</w:t>
        </w:r>
        <w:r w:rsidRPr="00687C6E">
          <w:rPr>
            <w:rStyle w:val="a4"/>
            <w:rFonts w:cs="Arial"/>
            <w:color w:val="auto"/>
            <w:sz w:val="16"/>
            <w:szCs w:val="16"/>
          </w:rPr>
          <w:t>.</w:t>
        </w:r>
        <w:r w:rsidRPr="00687C6E">
          <w:rPr>
            <w:rStyle w:val="a4"/>
            <w:rFonts w:cs="Arial"/>
            <w:color w:val="auto"/>
            <w:sz w:val="16"/>
            <w:szCs w:val="16"/>
            <w:lang w:val="en-US"/>
          </w:rPr>
          <w:t>ru</w:t>
        </w:r>
      </w:hyperlink>
      <w:r w:rsidRPr="00687C6E">
        <w:rPr>
          <w:rFonts w:cs="Arial"/>
          <w:sz w:val="16"/>
          <w:szCs w:val="16"/>
        </w:rPr>
        <w:t xml:space="preserve"> (Санкт-Петербург) и перезвонить в Отдел авиаперевозок по тел.: в Москве +7(495)660-11-11 или в Санкт-Петербурге +7(812)494-88-88 для дальнейшей консультации. </w:t>
      </w:r>
    </w:p>
    <w:p w:rsidR="00C56C31" w:rsidRPr="00687C6E" w:rsidRDefault="00C56C31" w:rsidP="00C56C31">
      <w:pPr>
        <w:jc w:val="both"/>
        <w:rPr>
          <w:rFonts w:cs="Arial"/>
          <w:sz w:val="16"/>
          <w:szCs w:val="16"/>
        </w:rPr>
      </w:pPr>
      <w:r w:rsidRPr="00687C6E">
        <w:rPr>
          <w:rFonts w:cs="Arial"/>
          <w:sz w:val="16"/>
          <w:szCs w:val="16"/>
        </w:rPr>
        <w:t xml:space="preserve">- При отправке медикаментов необходимо наличие сертификата на каждое наименование, а также оригинал письма с гарантией безопасности от Грузоотправителя. </w:t>
      </w:r>
    </w:p>
    <w:p w:rsidR="00C56C31" w:rsidRPr="00687C6E" w:rsidRDefault="00C56C31" w:rsidP="00C56C31">
      <w:pPr>
        <w:jc w:val="both"/>
        <w:rPr>
          <w:rFonts w:cs="Arial"/>
          <w:sz w:val="16"/>
          <w:szCs w:val="16"/>
        </w:rPr>
      </w:pPr>
      <w:r w:rsidRPr="00687C6E">
        <w:rPr>
          <w:rFonts w:cs="Arial"/>
          <w:sz w:val="16"/>
          <w:szCs w:val="16"/>
        </w:rPr>
        <w:t>- Если отправляются личные вещи, то груз сдается под опись.</w:t>
      </w:r>
    </w:p>
    <w:p w:rsidR="00C56C31" w:rsidRPr="00687C6E" w:rsidRDefault="00C56C31" w:rsidP="00C56C31">
      <w:pPr>
        <w:ind w:firstLine="709"/>
        <w:jc w:val="both"/>
        <w:rPr>
          <w:rFonts w:cs="Arial"/>
          <w:b/>
          <w:sz w:val="16"/>
          <w:szCs w:val="16"/>
        </w:rPr>
      </w:pPr>
    </w:p>
    <w:p w:rsidR="00C56C31" w:rsidRPr="00687C6E" w:rsidRDefault="00C56C31" w:rsidP="00C56C31">
      <w:pPr>
        <w:jc w:val="both"/>
        <w:outlineLvl w:val="0"/>
        <w:rPr>
          <w:rFonts w:cs="Arial"/>
          <w:b/>
          <w:sz w:val="16"/>
          <w:szCs w:val="16"/>
          <w:u w:val="single"/>
        </w:rPr>
      </w:pPr>
      <w:r w:rsidRPr="00687C6E">
        <w:rPr>
          <w:rFonts w:cs="Arial"/>
          <w:b/>
          <w:sz w:val="16"/>
          <w:szCs w:val="16"/>
          <w:u w:val="single"/>
        </w:rPr>
        <w:t>Отдельные последствия невыполнения условий</w:t>
      </w:r>
    </w:p>
    <w:p w:rsidR="00C56C31" w:rsidRPr="00687C6E" w:rsidRDefault="00C56C31" w:rsidP="00C56C31">
      <w:pPr>
        <w:jc w:val="both"/>
        <w:rPr>
          <w:rFonts w:cs="Arial"/>
          <w:sz w:val="16"/>
          <w:szCs w:val="16"/>
        </w:rPr>
      </w:pPr>
      <w:r w:rsidRPr="00687C6E">
        <w:rPr>
          <w:rFonts w:cs="Arial"/>
          <w:sz w:val="16"/>
          <w:szCs w:val="16"/>
        </w:rPr>
        <w:t>- При обнаружении Службой Авиационной Безопасности аэропорта вылета незадекларированного опасного груза, применяют штрафные санкции и не принимают данные грузы к авиаперевозке. Размер штрафных  санкций установлен  аэропортом и не  зависит  от Экспедитора.</w:t>
      </w:r>
    </w:p>
    <w:p w:rsidR="00C56C31" w:rsidRPr="00687C6E" w:rsidRDefault="00C56C31" w:rsidP="00C56C31">
      <w:pPr>
        <w:jc w:val="both"/>
        <w:rPr>
          <w:rFonts w:cs="Arial"/>
          <w:b/>
          <w:sz w:val="16"/>
          <w:szCs w:val="16"/>
        </w:rPr>
      </w:pPr>
      <w:r w:rsidRPr="00687C6E">
        <w:rPr>
          <w:rFonts w:cs="Arial"/>
          <w:sz w:val="16"/>
          <w:szCs w:val="16"/>
        </w:rPr>
        <w:t xml:space="preserve">Экспедитор не производит внутренний досмотр принимаемых к перевозке грузов, поэтому </w:t>
      </w:r>
      <w:r w:rsidRPr="00687C6E">
        <w:rPr>
          <w:rFonts w:cs="Arial"/>
          <w:b/>
          <w:sz w:val="16"/>
          <w:szCs w:val="16"/>
        </w:rPr>
        <w:t>всю ответственность за внутреннее содержание грузов принимает на себя Клиент.</w:t>
      </w:r>
    </w:p>
    <w:p w:rsidR="00C56C31" w:rsidRPr="00687C6E" w:rsidRDefault="00C56C31" w:rsidP="00C56C31">
      <w:pPr>
        <w:jc w:val="both"/>
        <w:rPr>
          <w:rFonts w:cs="Arial"/>
          <w:sz w:val="16"/>
          <w:szCs w:val="16"/>
        </w:rPr>
      </w:pPr>
      <w:r w:rsidRPr="00687C6E">
        <w:rPr>
          <w:rFonts w:cs="Arial"/>
          <w:sz w:val="16"/>
          <w:szCs w:val="16"/>
        </w:rPr>
        <w:t xml:space="preserve">В случае наложения штрафных санкций, Клиент  обязуется оплатить сумму штрафа, а также  заказанные услуги в полном  объеме. </w:t>
      </w:r>
    </w:p>
    <w:p w:rsidR="00C56C31" w:rsidRPr="00687C6E" w:rsidRDefault="00C56C31" w:rsidP="00C56C31">
      <w:pPr>
        <w:jc w:val="both"/>
        <w:rPr>
          <w:rFonts w:cs="Arial"/>
          <w:sz w:val="16"/>
          <w:szCs w:val="16"/>
        </w:rPr>
      </w:pPr>
      <w:r w:rsidRPr="00687C6E">
        <w:rPr>
          <w:rFonts w:cs="Arial"/>
          <w:sz w:val="16"/>
          <w:szCs w:val="16"/>
        </w:rPr>
        <w:t>Если опасной будет признана только часть груза, то часть   груза,  признанная опасной будет возвращена на склад Экспедитора по месту отправки, остальная часть будет отправлена согласно заявке без дополнительных согласований.</w:t>
      </w:r>
    </w:p>
    <w:p w:rsidR="00C56C31" w:rsidRPr="00687C6E" w:rsidRDefault="00C56C31" w:rsidP="00C56C31">
      <w:pPr>
        <w:jc w:val="both"/>
        <w:rPr>
          <w:rFonts w:cs="Arial"/>
          <w:sz w:val="16"/>
          <w:szCs w:val="16"/>
        </w:rPr>
      </w:pPr>
      <w:r w:rsidRPr="00687C6E">
        <w:rPr>
          <w:rFonts w:cs="Arial"/>
          <w:sz w:val="16"/>
          <w:szCs w:val="16"/>
        </w:rPr>
        <w:t>-Если сданный груз не соответствует условиям и требованиям к перевозке авиатранспортом, Экспедитор вправе отказать в перевозке, либо, по согласованию с Клиентом произвести упаковку, переупаковку груза за счет Клиента.</w:t>
      </w:r>
    </w:p>
    <w:p w:rsidR="00C56C31" w:rsidRPr="00687C6E" w:rsidRDefault="00C56C31" w:rsidP="00C56C31">
      <w:pPr>
        <w:ind w:firstLine="902"/>
        <w:jc w:val="both"/>
        <w:rPr>
          <w:rFonts w:cs="Arial"/>
          <w:b/>
          <w:sz w:val="16"/>
          <w:szCs w:val="16"/>
        </w:rPr>
      </w:pPr>
    </w:p>
    <w:p w:rsidR="00C56C31" w:rsidRDefault="00C56C31" w:rsidP="00C56C31">
      <w:pPr>
        <w:ind w:firstLine="902"/>
        <w:jc w:val="both"/>
        <w:outlineLvl w:val="0"/>
        <w:rPr>
          <w:rFonts w:cs="Arial"/>
          <w:b/>
          <w:sz w:val="16"/>
          <w:szCs w:val="16"/>
        </w:rPr>
      </w:pPr>
      <w:r w:rsidRPr="00687C6E">
        <w:rPr>
          <w:rFonts w:cs="Arial"/>
          <w:b/>
          <w:sz w:val="16"/>
          <w:szCs w:val="16"/>
        </w:rPr>
        <w:t>ПОДПИСИ СТОРОН:</w:t>
      </w:r>
    </w:p>
    <w:p w:rsidR="00545CD4" w:rsidRPr="00687C6E" w:rsidRDefault="00545CD4" w:rsidP="00C56C31">
      <w:pPr>
        <w:ind w:firstLine="902"/>
        <w:jc w:val="both"/>
        <w:outlineLvl w:val="0"/>
        <w:rPr>
          <w:rFonts w:cs="Arial"/>
          <w:b/>
          <w:sz w:val="16"/>
          <w:szCs w:val="16"/>
        </w:rPr>
      </w:pPr>
    </w:p>
    <w:tbl>
      <w:tblPr>
        <w:tblW w:w="10260" w:type="dxa"/>
        <w:tblInd w:w="108" w:type="dxa"/>
        <w:tblLayout w:type="fixed"/>
        <w:tblLook w:val="0000" w:firstRow="0" w:lastRow="0" w:firstColumn="0" w:lastColumn="0" w:noHBand="0" w:noVBand="0"/>
      </w:tblPr>
      <w:tblGrid>
        <w:gridCol w:w="4820"/>
        <w:gridCol w:w="5440"/>
      </w:tblGrid>
      <w:tr w:rsidR="00687C6E" w:rsidRPr="00687C6E" w:rsidTr="007850ED">
        <w:trPr>
          <w:trHeight w:val="201"/>
        </w:trPr>
        <w:tc>
          <w:tcPr>
            <w:tcW w:w="4820" w:type="dxa"/>
          </w:tcPr>
          <w:p w:rsidR="00C56C31" w:rsidRPr="00687C6E" w:rsidRDefault="00C56C31" w:rsidP="007850ED">
            <w:pPr>
              <w:jc w:val="both"/>
              <w:rPr>
                <w:rFonts w:cs="Arial"/>
                <w:caps/>
                <w:sz w:val="16"/>
                <w:szCs w:val="16"/>
              </w:rPr>
            </w:pPr>
            <w:permStart w:id="711547760" w:edGrp="everyone"/>
            <w:r w:rsidRPr="00687C6E">
              <w:rPr>
                <w:rFonts w:cs="Arial"/>
                <w:caps/>
                <w:sz w:val="16"/>
                <w:szCs w:val="16"/>
              </w:rPr>
              <w:t>Клиент:</w:t>
            </w:r>
          </w:p>
        </w:tc>
        <w:tc>
          <w:tcPr>
            <w:tcW w:w="5440" w:type="dxa"/>
          </w:tcPr>
          <w:p w:rsidR="00C56C31" w:rsidRPr="00687C6E" w:rsidRDefault="00C56C31" w:rsidP="007850ED">
            <w:pPr>
              <w:jc w:val="both"/>
              <w:rPr>
                <w:rFonts w:cs="Arial"/>
                <w:caps/>
                <w:sz w:val="16"/>
                <w:szCs w:val="16"/>
              </w:rPr>
            </w:pPr>
            <w:r w:rsidRPr="00687C6E">
              <w:rPr>
                <w:rFonts w:cs="Arial"/>
                <w:caps/>
                <w:sz w:val="16"/>
                <w:szCs w:val="16"/>
              </w:rPr>
              <w:t>Экспедитор:</w:t>
            </w:r>
          </w:p>
        </w:tc>
      </w:tr>
      <w:tr w:rsidR="00687C6E" w:rsidRPr="00687C6E" w:rsidTr="007850ED">
        <w:trPr>
          <w:trHeight w:val="1809"/>
        </w:trPr>
        <w:tc>
          <w:tcPr>
            <w:tcW w:w="4820" w:type="dxa"/>
          </w:tcPr>
          <w:p w:rsidR="00545CD4" w:rsidRDefault="00545CD4" w:rsidP="007850ED">
            <w:pPr>
              <w:jc w:val="both"/>
              <w:rPr>
                <w:rFonts w:cs="Arial"/>
                <w:sz w:val="16"/>
                <w:szCs w:val="16"/>
              </w:rPr>
            </w:pPr>
            <w:r>
              <w:rPr>
                <w:rFonts w:cs="Arial"/>
                <w:sz w:val="16"/>
                <w:szCs w:val="16"/>
              </w:rPr>
              <w:t xml:space="preserve">    </w:t>
            </w:r>
          </w:p>
          <w:p w:rsidR="00C56C31" w:rsidRPr="00687C6E" w:rsidRDefault="00545CD4" w:rsidP="007850ED">
            <w:pPr>
              <w:jc w:val="both"/>
              <w:rPr>
                <w:rFonts w:cs="Arial"/>
                <w:sz w:val="16"/>
                <w:szCs w:val="16"/>
              </w:rPr>
            </w:pPr>
            <w:r>
              <w:rPr>
                <w:rFonts w:cs="Arial"/>
                <w:sz w:val="16"/>
                <w:szCs w:val="16"/>
              </w:rPr>
              <w:t xml:space="preserve">   </w:t>
            </w:r>
            <w:r w:rsidR="00C56C31" w:rsidRPr="00687C6E">
              <w:rPr>
                <w:rFonts w:cs="Arial"/>
                <w:sz w:val="16"/>
                <w:szCs w:val="16"/>
              </w:rPr>
              <w:t>М.П.</w:t>
            </w:r>
          </w:p>
          <w:p w:rsidR="00C56C31" w:rsidRDefault="00C56C31" w:rsidP="007850ED">
            <w:pPr>
              <w:jc w:val="both"/>
              <w:rPr>
                <w:rFonts w:cs="Arial"/>
                <w:sz w:val="16"/>
                <w:szCs w:val="16"/>
              </w:rPr>
            </w:pPr>
          </w:p>
          <w:p w:rsidR="00545CD4" w:rsidRDefault="00545CD4" w:rsidP="007850ED">
            <w:pPr>
              <w:jc w:val="both"/>
              <w:rPr>
                <w:rFonts w:cs="Arial"/>
                <w:sz w:val="16"/>
                <w:szCs w:val="16"/>
              </w:rPr>
            </w:pPr>
          </w:p>
          <w:p w:rsidR="00545CD4" w:rsidRPr="00687C6E" w:rsidRDefault="00545CD4" w:rsidP="007850ED">
            <w:pPr>
              <w:jc w:val="both"/>
              <w:rPr>
                <w:rFonts w:cs="Arial"/>
                <w:sz w:val="16"/>
                <w:szCs w:val="16"/>
              </w:rPr>
            </w:pPr>
          </w:p>
          <w:p w:rsidR="00C56C31" w:rsidRPr="00687C6E" w:rsidRDefault="00C56C31" w:rsidP="007850ED">
            <w:pPr>
              <w:jc w:val="both"/>
              <w:rPr>
                <w:rFonts w:cs="Arial"/>
                <w:sz w:val="16"/>
                <w:szCs w:val="16"/>
              </w:rPr>
            </w:pPr>
            <w:r w:rsidRPr="00687C6E">
              <w:rPr>
                <w:rFonts w:cs="Arial"/>
                <w:sz w:val="16"/>
                <w:szCs w:val="16"/>
              </w:rPr>
              <w:t xml:space="preserve"> </w:t>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t xml:space="preserve">-----------------------  </w:t>
            </w:r>
            <w:r w:rsidR="007E31EE">
              <w:rPr>
                <w:rFonts w:cs="Arial"/>
                <w:sz w:val="16"/>
                <w:szCs w:val="16"/>
              </w:rPr>
              <w:t xml:space="preserve"> </w:t>
            </w:r>
            <w:r w:rsidRPr="00687C6E">
              <w:rPr>
                <w:rFonts w:cs="Arial"/>
                <w:sz w:val="16"/>
                <w:szCs w:val="16"/>
              </w:rPr>
              <w:t xml:space="preserve">    -------------------     </w:t>
            </w:r>
            <w:r w:rsidR="007E31EE">
              <w:rPr>
                <w:rFonts w:cs="Arial"/>
                <w:sz w:val="16"/>
                <w:szCs w:val="16"/>
              </w:rPr>
              <w:t xml:space="preserve">   </w:t>
            </w:r>
            <w:r w:rsidRPr="00687C6E">
              <w:rPr>
                <w:rFonts w:cs="Arial"/>
                <w:sz w:val="16"/>
                <w:szCs w:val="16"/>
              </w:rPr>
              <w:t xml:space="preserve">    ---------</w:t>
            </w:r>
            <w:r w:rsidR="007E31EE" w:rsidRPr="00687C6E">
              <w:rPr>
                <w:rFonts w:cs="Arial"/>
                <w:sz w:val="16"/>
                <w:szCs w:val="16"/>
              </w:rPr>
              <w:t>-</w:t>
            </w:r>
            <w:r w:rsidRPr="00687C6E">
              <w:rPr>
                <w:rFonts w:cs="Arial"/>
                <w:sz w:val="16"/>
                <w:szCs w:val="16"/>
              </w:rPr>
              <w:t>--------</w:t>
            </w:r>
          </w:p>
          <w:p w:rsidR="00C56C31" w:rsidRPr="00687C6E" w:rsidRDefault="00C56C31" w:rsidP="007850ED">
            <w:pPr>
              <w:jc w:val="both"/>
              <w:rPr>
                <w:rFonts w:cs="Arial"/>
                <w:sz w:val="16"/>
                <w:szCs w:val="16"/>
              </w:rPr>
            </w:pPr>
            <w:r w:rsidRPr="00687C6E">
              <w:rPr>
                <w:rFonts w:cs="Arial"/>
                <w:sz w:val="16"/>
                <w:szCs w:val="16"/>
              </w:rPr>
              <w:t xml:space="preserve"> должность           </w:t>
            </w:r>
            <w:r w:rsidR="007E31EE">
              <w:rPr>
                <w:rFonts w:cs="Arial"/>
                <w:sz w:val="16"/>
                <w:szCs w:val="16"/>
              </w:rPr>
              <w:t xml:space="preserve">         подпись               </w:t>
            </w:r>
            <w:r w:rsidRPr="00687C6E">
              <w:rPr>
                <w:rFonts w:cs="Arial"/>
                <w:sz w:val="16"/>
                <w:szCs w:val="16"/>
              </w:rPr>
              <w:t xml:space="preserve">     расшифровка</w:t>
            </w:r>
          </w:p>
          <w:p w:rsidR="00C56C31" w:rsidRPr="00687C6E" w:rsidRDefault="00C56C31" w:rsidP="007850ED">
            <w:pPr>
              <w:jc w:val="both"/>
              <w:rPr>
                <w:rFonts w:cs="Arial"/>
                <w:sz w:val="16"/>
                <w:szCs w:val="16"/>
              </w:rPr>
            </w:pPr>
          </w:p>
        </w:tc>
        <w:tc>
          <w:tcPr>
            <w:tcW w:w="5440" w:type="dxa"/>
          </w:tcPr>
          <w:p w:rsidR="00545CD4" w:rsidRDefault="00545CD4" w:rsidP="007850ED">
            <w:pPr>
              <w:jc w:val="both"/>
              <w:rPr>
                <w:rFonts w:cs="Arial"/>
                <w:sz w:val="16"/>
                <w:szCs w:val="16"/>
              </w:rPr>
            </w:pPr>
            <w:r>
              <w:rPr>
                <w:rFonts w:cs="Arial"/>
                <w:sz w:val="16"/>
                <w:szCs w:val="16"/>
              </w:rPr>
              <w:t xml:space="preserve">     </w:t>
            </w:r>
          </w:p>
          <w:p w:rsidR="00C56C31" w:rsidRPr="00687C6E" w:rsidRDefault="00545CD4" w:rsidP="00545CD4">
            <w:pPr>
              <w:rPr>
                <w:rFonts w:cs="Arial"/>
                <w:sz w:val="16"/>
                <w:szCs w:val="16"/>
              </w:rPr>
            </w:pPr>
            <w:r>
              <w:rPr>
                <w:rFonts w:cs="Arial"/>
                <w:sz w:val="16"/>
                <w:szCs w:val="16"/>
              </w:rPr>
              <w:t xml:space="preserve">   </w:t>
            </w:r>
            <w:r w:rsidR="00C56C31" w:rsidRPr="00687C6E">
              <w:rPr>
                <w:rFonts w:cs="Arial"/>
                <w:sz w:val="16"/>
                <w:szCs w:val="16"/>
              </w:rPr>
              <w:t>М.П.</w:t>
            </w:r>
          </w:p>
          <w:p w:rsidR="00C56C31" w:rsidRDefault="00C56C31" w:rsidP="007850ED">
            <w:pPr>
              <w:jc w:val="both"/>
              <w:rPr>
                <w:rFonts w:cs="Arial"/>
                <w:sz w:val="16"/>
                <w:szCs w:val="16"/>
              </w:rPr>
            </w:pPr>
          </w:p>
          <w:p w:rsidR="00545CD4" w:rsidRDefault="00545CD4" w:rsidP="007850ED">
            <w:pPr>
              <w:jc w:val="both"/>
              <w:rPr>
                <w:rFonts w:cs="Arial"/>
                <w:sz w:val="16"/>
                <w:szCs w:val="16"/>
              </w:rPr>
            </w:pPr>
          </w:p>
          <w:p w:rsidR="00545CD4" w:rsidRPr="00687C6E" w:rsidRDefault="00545CD4" w:rsidP="007850ED">
            <w:pPr>
              <w:jc w:val="both"/>
              <w:rPr>
                <w:rFonts w:cs="Arial"/>
                <w:sz w:val="16"/>
                <w:szCs w:val="16"/>
              </w:rPr>
            </w:pPr>
          </w:p>
          <w:p w:rsidR="00C56C31" w:rsidRPr="00687C6E" w:rsidRDefault="00C56C31" w:rsidP="007850ED">
            <w:pPr>
              <w:jc w:val="both"/>
              <w:rPr>
                <w:rFonts w:cs="Arial"/>
                <w:sz w:val="16"/>
                <w:szCs w:val="16"/>
              </w:rPr>
            </w:pPr>
            <w:r w:rsidRPr="00687C6E">
              <w:rPr>
                <w:rFonts w:cs="Arial"/>
                <w:sz w:val="16"/>
                <w:szCs w:val="16"/>
              </w:rPr>
              <w:t xml:space="preserve"> </w:t>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r>
            <w:r w:rsidRPr="00687C6E">
              <w:rPr>
                <w:rFonts w:cs="Arial"/>
                <w:sz w:val="16"/>
                <w:szCs w:val="16"/>
              </w:rPr>
              <w:softHyphen/>
              <w:t xml:space="preserve">----------------------   </w:t>
            </w:r>
            <w:r w:rsidR="007E31EE">
              <w:rPr>
                <w:rFonts w:cs="Arial"/>
                <w:sz w:val="16"/>
                <w:szCs w:val="16"/>
              </w:rPr>
              <w:t xml:space="preserve">  </w:t>
            </w:r>
            <w:r w:rsidRPr="00687C6E">
              <w:rPr>
                <w:rFonts w:cs="Arial"/>
                <w:sz w:val="16"/>
                <w:szCs w:val="16"/>
              </w:rPr>
              <w:t xml:space="preserve">  ---------</w:t>
            </w:r>
            <w:r w:rsidR="007E31EE" w:rsidRPr="00687C6E">
              <w:rPr>
                <w:rFonts w:cs="Arial"/>
                <w:sz w:val="16"/>
                <w:szCs w:val="16"/>
              </w:rPr>
              <w:t>-</w:t>
            </w:r>
            <w:r w:rsidRPr="00687C6E">
              <w:rPr>
                <w:rFonts w:cs="Arial"/>
                <w:sz w:val="16"/>
                <w:szCs w:val="16"/>
              </w:rPr>
              <w:t xml:space="preserve">---------    </w:t>
            </w:r>
            <w:r w:rsidR="007E31EE">
              <w:rPr>
                <w:rFonts w:cs="Arial"/>
                <w:sz w:val="16"/>
                <w:szCs w:val="16"/>
              </w:rPr>
              <w:t xml:space="preserve">   </w:t>
            </w:r>
            <w:r w:rsidRPr="00687C6E">
              <w:rPr>
                <w:rFonts w:cs="Arial"/>
                <w:sz w:val="16"/>
                <w:szCs w:val="16"/>
              </w:rPr>
              <w:t xml:space="preserve"> </w:t>
            </w:r>
            <w:r w:rsidR="007E31EE">
              <w:rPr>
                <w:rFonts w:cs="Arial"/>
                <w:sz w:val="16"/>
                <w:szCs w:val="16"/>
              </w:rPr>
              <w:t xml:space="preserve">  </w:t>
            </w:r>
            <w:r w:rsidRPr="00687C6E">
              <w:rPr>
                <w:rFonts w:cs="Arial"/>
                <w:sz w:val="16"/>
                <w:szCs w:val="16"/>
              </w:rPr>
              <w:t xml:space="preserve">    ---</w:t>
            </w:r>
            <w:r w:rsidR="007E31EE" w:rsidRPr="00687C6E">
              <w:rPr>
                <w:rFonts w:cs="Arial"/>
                <w:sz w:val="16"/>
                <w:szCs w:val="16"/>
              </w:rPr>
              <w:t>--</w:t>
            </w:r>
            <w:r w:rsidRPr="00687C6E">
              <w:rPr>
                <w:rFonts w:cs="Arial"/>
                <w:sz w:val="16"/>
                <w:szCs w:val="16"/>
              </w:rPr>
              <w:t>---------------</w:t>
            </w:r>
          </w:p>
          <w:p w:rsidR="00C56C31" w:rsidRPr="00687C6E" w:rsidRDefault="00C56C31" w:rsidP="007850ED">
            <w:pPr>
              <w:jc w:val="both"/>
              <w:rPr>
                <w:rFonts w:cs="Arial"/>
                <w:sz w:val="16"/>
                <w:szCs w:val="16"/>
              </w:rPr>
            </w:pPr>
            <w:r w:rsidRPr="00687C6E">
              <w:rPr>
                <w:rFonts w:cs="Arial"/>
                <w:sz w:val="16"/>
                <w:szCs w:val="16"/>
              </w:rPr>
              <w:t xml:space="preserve"> </w:t>
            </w:r>
            <w:r w:rsidR="007E31EE">
              <w:rPr>
                <w:rFonts w:cs="Arial"/>
                <w:sz w:val="16"/>
                <w:szCs w:val="16"/>
              </w:rPr>
              <w:t xml:space="preserve">  </w:t>
            </w:r>
            <w:r w:rsidRPr="00687C6E">
              <w:rPr>
                <w:rFonts w:cs="Arial"/>
                <w:sz w:val="16"/>
                <w:szCs w:val="16"/>
              </w:rPr>
              <w:t>должность                   подпись                      расшифровка</w:t>
            </w:r>
          </w:p>
          <w:p w:rsidR="00C56C31" w:rsidRPr="00687C6E" w:rsidRDefault="00C56C31" w:rsidP="007850ED">
            <w:pPr>
              <w:jc w:val="both"/>
              <w:rPr>
                <w:rFonts w:cs="Arial"/>
                <w:sz w:val="16"/>
                <w:szCs w:val="16"/>
              </w:rPr>
            </w:pPr>
          </w:p>
          <w:p w:rsidR="00C56C31" w:rsidRPr="00687C6E" w:rsidRDefault="00C56C31" w:rsidP="007850ED">
            <w:pPr>
              <w:jc w:val="both"/>
              <w:rPr>
                <w:rFonts w:cs="Arial"/>
                <w:sz w:val="16"/>
                <w:szCs w:val="16"/>
              </w:rPr>
            </w:pPr>
          </w:p>
        </w:tc>
      </w:tr>
      <w:permEnd w:id="711547760"/>
    </w:tbl>
    <w:p w:rsidR="00C56C31" w:rsidRPr="00687C6E" w:rsidRDefault="00C56C31" w:rsidP="00C56C31">
      <w:pPr>
        <w:pStyle w:val="pz-"/>
      </w:pPr>
    </w:p>
    <w:p w:rsidR="00C56C31" w:rsidRPr="00687C6E" w:rsidRDefault="00C56C31" w:rsidP="00C56C31">
      <w:pPr>
        <w:rPr>
          <w:rFonts w:cs="Arial"/>
          <w:b/>
        </w:rPr>
      </w:pPr>
    </w:p>
    <w:sectPr w:rsidR="00C56C31" w:rsidRPr="00687C6E" w:rsidSect="00992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1C29"/>
    <w:multiLevelType w:val="hybridMultilevel"/>
    <w:tmpl w:val="3F5E62A6"/>
    <w:lvl w:ilvl="0" w:tplc="582AE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6F7B23"/>
    <w:multiLevelType w:val="multilevel"/>
    <w:tmpl w:val="3AAAF216"/>
    <w:lvl w:ilvl="0">
      <w:start w:val="6"/>
      <w:numFmt w:val="decimal"/>
      <w:lvlText w:val="%1."/>
      <w:lvlJc w:val="left"/>
      <w:pPr>
        <w:tabs>
          <w:tab w:val="num" w:pos="660"/>
        </w:tabs>
        <w:ind w:left="660" w:hanging="660"/>
      </w:pPr>
      <w:rPr>
        <w:rFonts w:cs="Times New Roman"/>
      </w:rPr>
    </w:lvl>
    <w:lvl w:ilvl="1">
      <w:start w:val="1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312507A6"/>
    <w:multiLevelType w:val="hybridMultilevel"/>
    <w:tmpl w:val="2B221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08"/>
  <w:characterSpacingControl w:val="doNotCompress"/>
  <w:compat>
    <w:compatSetting w:name="compatibilityMode" w:uri="http://schemas.microsoft.com/office/word" w:val="12"/>
  </w:compat>
  <w:rsids>
    <w:rsidRoot w:val="00C56C31"/>
    <w:rsid w:val="0000669B"/>
    <w:rsid w:val="002D6350"/>
    <w:rsid w:val="00342B68"/>
    <w:rsid w:val="004157C2"/>
    <w:rsid w:val="0046182C"/>
    <w:rsid w:val="00545CD4"/>
    <w:rsid w:val="00687C6E"/>
    <w:rsid w:val="007E31EE"/>
    <w:rsid w:val="00992410"/>
    <w:rsid w:val="00B45796"/>
    <w:rsid w:val="00B7749F"/>
    <w:rsid w:val="00C409E1"/>
    <w:rsid w:val="00C56C31"/>
    <w:rsid w:val="00C57363"/>
    <w:rsid w:val="00CE75A6"/>
    <w:rsid w:val="00F03988"/>
    <w:rsid w:val="00FB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C31"/>
    <w:pPr>
      <w:spacing w:after="0" w:line="240" w:lineRule="auto"/>
    </w:pPr>
    <w:rPr>
      <w:rFonts w:ascii="Arial" w:eastAsia="Calibri"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C31"/>
    <w:pPr>
      <w:ind w:left="720"/>
      <w:contextualSpacing/>
    </w:pPr>
    <w:rPr>
      <w:rFonts w:ascii="Times New Roman" w:eastAsia="Times New Roman" w:hAnsi="Times New Roman"/>
      <w:sz w:val="24"/>
      <w:szCs w:val="24"/>
      <w:lang w:eastAsia="ru-RU"/>
    </w:rPr>
  </w:style>
  <w:style w:type="paragraph" w:customStyle="1" w:styleId="pz-">
    <w:name w:val="pz_приложение-шапка"/>
    <w:basedOn w:val="a"/>
    <w:qFormat/>
    <w:rsid w:val="00C56C31"/>
    <w:pPr>
      <w:jc w:val="right"/>
    </w:pPr>
    <w:rPr>
      <w:rFonts w:cs="Arial"/>
      <w:b/>
    </w:rPr>
  </w:style>
  <w:style w:type="character" w:styleId="a4">
    <w:name w:val="Hyperlink"/>
    <w:basedOn w:val="a0"/>
    <w:rsid w:val="00C56C31"/>
    <w:rPr>
      <w:color w:val="0000FF"/>
      <w:u w:val="single"/>
    </w:rPr>
  </w:style>
  <w:style w:type="paragraph" w:styleId="a5">
    <w:name w:val="Body Text"/>
    <w:basedOn w:val="a"/>
    <w:link w:val="a6"/>
    <w:rsid w:val="00C56C31"/>
    <w:rPr>
      <w:rFonts w:ascii="Times New Roman" w:eastAsia="Times New Roman" w:hAnsi="Times New Roman"/>
      <w:sz w:val="18"/>
      <w:szCs w:val="20"/>
    </w:rPr>
  </w:style>
  <w:style w:type="character" w:customStyle="1" w:styleId="a6">
    <w:name w:val="Основной текст Знак"/>
    <w:basedOn w:val="a0"/>
    <w:link w:val="a5"/>
    <w:rsid w:val="00C56C31"/>
    <w:rPr>
      <w:rFonts w:ascii="Times New Roman" w:eastAsia="Times New Roman" w:hAnsi="Times New Roman" w:cs="Times New Roman"/>
      <w:sz w:val="18"/>
      <w:szCs w:val="20"/>
    </w:rPr>
  </w:style>
  <w:style w:type="paragraph" w:customStyle="1" w:styleId="21">
    <w:name w:val="Основной текст с отступом 21"/>
    <w:basedOn w:val="a"/>
    <w:rsid w:val="00C56C31"/>
    <w:pPr>
      <w:suppressAutoHyphens/>
      <w:ind w:firstLine="720"/>
      <w:jc w:val="both"/>
    </w:pPr>
    <w:rPr>
      <w:rFonts w:ascii="Times New Roman" w:eastAsia="Times New Roman" w:hAnsi="Times New Roman"/>
      <w:sz w:val="24"/>
      <w:szCs w:val="24"/>
      <w:lang w:eastAsia="ar-SA"/>
    </w:rPr>
  </w:style>
  <w:style w:type="paragraph" w:customStyle="1" w:styleId="ConsNormal">
    <w:name w:val="ConsNormal"/>
    <w:rsid w:val="00C56C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listparagraph0">
    <w:name w:val="msolistparagraph"/>
    <w:basedOn w:val="a"/>
    <w:rsid w:val="00C56C31"/>
    <w:pPr>
      <w:ind w:left="720"/>
    </w:pPr>
    <w:rPr>
      <w:rFonts w:ascii="Calibri" w:eastAsia="Times New Roman" w:hAnsi="Calibri"/>
      <w:lang w:eastAsia="ru-RU"/>
    </w:rPr>
  </w:style>
  <w:style w:type="paragraph" w:styleId="2">
    <w:name w:val="Body Text 2"/>
    <w:basedOn w:val="a"/>
    <w:link w:val="20"/>
    <w:rsid w:val="00C56C31"/>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C56C31"/>
    <w:rPr>
      <w:rFonts w:ascii="Times New Roman" w:eastAsia="Times New Roman" w:hAnsi="Times New Roman" w:cs="Times New Roman"/>
      <w:sz w:val="24"/>
      <w:szCs w:val="24"/>
      <w:lang w:eastAsia="ru-RU"/>
    </w:rPr>
  </w:style>
  <w:style w:type="table" w:styleId="a7">
    <w:name w:val="Table Grid"/>
    <w:basedOn w:val="a1"/>
    <w:uiPriority w:val="59"/>
    <w:rsid w:val="00545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v-avia@pecom.ru" TargetMode="External"/><Relationship Id="rId3" Type="http://schemas.microsoft.com/office/2007/relationships/stylesWithEffects" Target="stylesWithEffects.xml"/><Relationship Id="rId7" Type="http://schemas.openxmlformats.org/officeDocument/2006/relationships/hyperlink" Target="mailto:lk@pec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com.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v-spb@pe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9181</Words>
  <Characters>52332</Characters>
  <Application>Microsoft Office Word</Application>
  <DocSecurity>8</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dmitrieva</dc:creator>
  <cp:keywords/>
  <dc:description/>
  <cp:lastModifiedBy>Апуова Дина Султангалиевна</cp:lastModifiedBy>
  <cp:revision>3</cp:revision>
  <dcterms:created xsi:type="dcterms:W3CDTF">2014-01-16T12:16:00Z</dcterms:created>
  <dcterms:modified xsi:type="dcterms:W3CDTF">2014-01-17T06:24:00Z</dcterms:modified>
</cp:coreProperties>
</file>